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F1DC" w14:textId="04E97A95" w:rsidR="005A2229" w:rsidRDefault="005A2229" w:rsidP="000F3DA0">
      <w:pPr>
        <w:jc w:val="center"/>
        <w:rPr>
          <w:b/>
          <w:bCs/>
        </w:rPr>
      </w:pPr>
      <w:r w:rsidRPr="000F3DA0">
        <w:rPr>
          <w:b/>
          <w:bCs/>
        </w:rPr>
        <w:t>Central Florida HIV Planning Council</w:t>
      </w:r>
    </w:p>
    <w:p w14:paraId="2D7642A0" w14:textId="77777777" w:rsidR="000F3DA0" w:rsidRPr="000F3DA0" w:rsidRDefault="000F3DA0" w:rsidP="000F3DA0">
      <w:pPr>
        <w:jc w:val="center"/>
        <w:rPr>
          <w:b/>
          <w:bCs/>
        </w:rPr>
      </w:pPr>
    </w:p>
    <w:p w14:paraId="3E34C7F6" w14:textId="62637741" w:rsidR="005A2229" w:rsidRPr="000F3DA0" w:rsidRDefault="005374EB" w:rsidP="000F3DA0">
      <w:pPr>
        <w:jc w:val="center"/>
        <w:rPr>
          <w:b/>
          <w:bCs/>
        </w:rPr>
      </w:pPr>
      <w:r w:rsidRPr="000F3DA0">
        <w:rPr>
          <w:b/>
          <w:bCs/>
        </w:rPr>
        <w:t>World AIDS Day</w:t>
      </w:r>
      <w:r w:rsidR="006F4BBD" w:rsidRPr="000F3DA0">
        <w:rPr>
          <w:b/>
          <w:bCs/>
        </w:rPr>
        <w:t xml:space="preserve"> (WAD)</w:t>
      </w:r>
      <w:r w:rsidRPr="000F3DA0">
        <w:rPr>
          <w:b/>
          <w:bCs/>
        </w:rPr>
        <w:t xml:space="preserve"> Workgroup</w:t>
      </w:r>
      <w:r w:rsidR="000F3DA0" w:rsidRPr="000F3DA0">
        <w:rPr>
          <w:b/>
          <w:bCs/>
        </w:rPr>
        <w:t xml:space="preserve"> </w:t>
      </w:r>
      <w:r w:rsidR="005A2229" w:rsidRPr="000F3DA0">
        <w:rPr>
          <w:b/>
          <w:bCs/>
        </w:rPr>
        <w:t>Meeting Minutes</w:t>
      </w:r>
    </w:p>
    <w:sdt>
      <w:sdtPr>
        <w:rPr>
          <w:i/>
          <w:iCs/>
        </w:rPr>
        <w:id w:val="-1462502447"/>
        <w:placeholder>
          <w:docPart w:val="DefaultPlaceholder_-1854013437"/>
        </w:placeholder>
        <w:date w:fullDate="2025-11-1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09E7F7A5" w14:textId="076A781F" w:rsidR="005A2229" w:rsidRPr="000F3DA0" w:rsidRDefault="002B0F0A" w:rsidP="000F3DA0">
          <w:pPr>
            <w:rPr>
              <w:i/>
              <w:iCs/>
            </w:rPr>
          </w:pPr>
          <w:r>
            <w:rPr>
              <w:i/>
              <w:iCs/>
            </w:rPr>
            <w:t>November 14, 2025</w:t>
          </w:r>
        </w:p>
      </w:sdtContent>
    </w:sdt>
    <w:p w14:paraId="2861E0B1" w14:textId="77777777" w:rsidR="005A2229" w:rsidRPr="000F3DA0" w:rsidRDefault="005A2229" w:rsidP="000F3DA0"/>
    <w:p w14:paraId="23142F2A" w14:textId="0F06236A" w:rsidR="005A2229" w:rsidRPr="000F3DA0" w:rsidRDefault="005A2229" w:rsidP="000F3DA0">
      <w:r w:rsidRPr="000F3DA0">
        <w:rPr>
          <w:b/>
          <w:bCs/>
        </w:rPr>
        <w:t>Call to Order:</w:t>
      </w:r>
      <w:r w:rsidRPr="000F3DA0">
        <w:t> The </w:t>
      </w:r>
      <w:r w:rsidR="005374EB" w:rsidRPr="000F3DA0">
        <w:t xml:space="preserve">World AIDS Day </w:t>
      </w:r>
      <w:r w:rsidR="00A83930" w:rsidRPr="000F3DA0">
        <w:t>Workgroup was called to order by</w:t>
      </w:r>
      <w:r w:rsidR="00F84D2C">
        <w:t xml:space="preserve"> the Workgroup Chair, Rene Cotto-Lewis</w:t>
      </w:r>
      <w:r w:rsidR="00A83930" w:rsidRPr="000F3DA0">
        <w:t xml:space="preserve"> </w:t>
      </w:r>
      <w:r w:rsidR="00DF5961" w:rsidRPr="000F3DA0">
        <w:t xml:space="preserve">at </w:t>
      </w:r>
      <w:r w:rsidR="00CC69E0">
        <w:t>2:0</w:t>
      </w:r>
      <w:r w:rsidR="00A96110">
        <w:t>5</w:t>
      </w:r>
      <w:r w:rsidR="00B426B2">
        <w:t xml:space="preserve"> PM</w:t>
      </w:r>
      <w:r w:rsidR="00A83930" w:rsidRPr="000F3DA0">
        <w:t xml:space="preserve"> via Webex. </w:t>
      </w:r>
    </w:p>
    <w:p w14:paraId="6521560B" w14:textId="02521797" w:rsidR="005A2229" w:rsidRPr="000F3DA0" w:rsidRDefault="005A2229" w:rsidP="000F3DA0"/>
    <w:p w14:paraId="1530B43E" w14:textId="49D2A05A" w:rsidR="00DB6507" w:rsidRPr="003B70E9" w:rsidRDefault="00372F63" w:rsidP="000F3DA0">
      <w:r w:rsidRPr="003B70E9">
        <w:rPr>
          <w:b/>
          <w:bCs/>
        </w:rPr>
        <w:t xml:space="preserve">Participants </w:t>
      </w:r>
      <w:r w:rsidR="005A2229" w:rsidRPr="003B70E9">
        <w:rPr>
          <w:b/>
          <w:bCs/>
        </w:rPr>
        <w:t>Present</w:t>
      </w:r>
      <w:r w:rsidR="00A83930" w:rsidRPr="003B70E9">
        <w:rPr>
          <w:b/>
          <w:bCs/>
        </w:rPr>
        <w:t xml:space="preserve"> (all via Teleconference)</w:t>
      </w:r>
      <w:r w:rsidR="005A2229" w:rsidRPr="003B70E9">
        <w:rPr>
          <w:b/>
          <w:bCs/>
        </w:rPr>
        <w:t>:</w:t>
      </w:r>
      <w:r w:rsidR="00657095" w:rsidRPr="003B70E9">
        <w:t xml:space="preserve"> </w:t>
      </w:r>
      <w:r w:rsidR="0097260D">
        <w:t>Rene Cotto-Lewis, Charlie Wright, Pedro Huertas-Diaz</w:t>
      </w:r>
      <w:r w:rsidR="00E0195F">
        <w:t>, Sueanne Vazquez</w:t>
      </w:r>
    </w:p>
    <w:p w14:paraId="7D8729C2" w14:textId="77777777" w:rsidR="002B0F0A" w:rsidRDefault="002B0F0A" w:rsidP="000F3DA0">
      <w:pPr>
        <w:rPr>
          <w:b/>
          <w:bCs/>
        </w:rPr>
      </w:pPr>
    </w:p>
    <w:p w14:paraId="7B159190" w14:textId="6E2ADDAD" w:rsidR="00DB6507" w:rsidRPr="000F3DA0" w:rsidRDefault="00DB6507" w:rsidP="000F3DA0">
      <w:r w:rsidRPr="000F3DA0">
        <w:rPr>
          <w:b/>
          <w:bCs/>
        </w:rPr>
        <w:t>PCS Staff Present:</w:t>
      </w:r>
      <w:r w:rsidRPr="000F3DA0">
        <w:t xml:space="preserve"> </w:t>
      </w:r>
      <w:r w:rsidR="00FE3AC5">
        <w:t>David Bent</w:t>
      </w:r>
      <w:r w:rsidR="000F3DA0" w:rsidRPr="000F3DA0">
        <w:t>,</w:t>
      </w:r>
      <w:r w:rsidR="00E047C5">
        <w:t xml:space="preserve"> </w:t>
      </w:r>
      <w:r w:rsidR="006312CC">
        <w:t xml:space="preserve">Whitney Marshall, </w:t>
      </w:r>
      <w:r w:rsidR="000F3DA0" w:rsidRPr="000F3DA0">
        <w:t>Laura Perez</w:t>
      </w:r>
    </w:p>
    <w:p w14:paraId="42B25B7A" w14:textId="6194DD0B" w:rsidR="005A2229" w:rsidRPr="000F3DA0" w:rsidRDefault="005A2229" w:rsidP="000F3DA0"/>
    <w:tbl>
      <w:tblPr>
        <w:tblpPr w:leftFromText="180" w:rightFromText="180" w:vertAnchor="text" w:tblpY="1"/>
        <w:tblOverlap w:val="never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44" w:type="dxa"/>
          <w:left w:w="72" w:type="dxa"/>
          <w:bottom w:w="144" w:type="dxa"/>
          <w:right w:w="72" w:type="dxa"/>
        </w:tblCellMar>
        <w:tblLook w:val="04A0" w:firstRow="1" w:lastRow="0" w:firstColumn="1" w:lastColumn="0" w:noHBand="0" w:noVBand="1"/>
      </w:tblPr>
      <w:tblGrid>
        <w:gridCol w:w="2715"/>
        <w:gridCol w:w="8069"/>
      </w:tblGrid>
      <w:tr w:rsidR="00C31269" w:rsidRPr="000F3DA0" w14:paraId="29ABF12B" w14:textId="77777777" w:rsidTr="00F4190A"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E2034" w14:textId="7516DE0C" w:rsidR="00C31269" w:rsidRPr="00F4190A" w:rsidRDefault="00C31269" w:rsidP="000F3DA0">
            <w:pPr>
              <w:rPr>
                <w:b/>
                <w:bCs/>
              </w:rPr>
            </w:pPr>
            <w:r w:rsidRPr="00F4190A">
              <w:rPr>
                <w:b/>
                <w:bCs/>
              </w:rPr>
              <w:t>Approval of the Agenda: </w:t>
            </w:r>
          </w:p>
        </w:tc>
        <w:tc>
          <w:tcPr>
            <w:tcW w:w="3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64181" w14:textId="302E64A7" w:rsidR="0042440F" w:rsidRPr="005139DD" w:rsidRDefault="00F4190A" w:rsidP="00DC083B">
            <w:pPr>
              <w:textAlignment w:val="baseline"/>
              <w:divId w:val="342902540"/>
              <w:rPr>
                <w:rFonts w:eastAsia="Times New Roman" w:cs="Arial"/>
              </w:rPr>
            </w:pPr>
            <w:r w:rsidRPr="00053EB4">
              <w:rPr>
                <w:rFonts w:eastAsia="Times New Roman" w:cs="Arial"/>
              </w:rPr>
              <w:t xml:space="preserve">The workgroup reviewed the meeting agenda and </w:t>
            </w:r>
            <w:sdt>
              <w:sdtPr>
                <w:rPr>
                  <w:rFonts w:eastAsia="Times New Roman" w:cs="Arial"/>
                </w:rPr>
                <w:alias w:val="AgendaApproval"/>
                <w:tag w:val="AgendaApproval"/>
                <w:id w:val="1526366523"/>
                <w:placeholder>
                  <w:docPart w:val="B7C018369B0549D688E8E7A2E74E8DDC"/>
                </w:placeholder>
                <w:dropDownList>
                  <w:listItem w:value="Choose an item."/>
                  <w:listItem w:displayText="approved it as presented." w:value="approved it as presented."/>
                  <w:listItem w:displayText="recommended the following changes:" w:value="recommended the following changes:"/>
                </w:dropDownList>
              </w:sdtPr>
              <w:sdtEndPr/>
              <w:sdtContent>
                <w:r w:rsidRPr="00053EB4">
                  <w:rPr>
                    <w:rFonts w:eastAsia="Times New Roman" w:cs="Arial"/>
                  </w:rPr>
                  <w:t>approved it as presented.</w:t>
                </w:r>
              </w:sdtContent>
            </w:sdt>
            <w:r w:rsidRPr="00053EB4">
              <w:rPr>
                <w:rFonts w:eastAsia="Times New Roman" w:cs="Arial"/>
              </w:rPr>
              <w:t xml:space="preserve"> </w:t>
            </w:r>
          </w:p>
        </w:tc>
      </w:tr>
      <w:tr w:rsidR="00F4190A" w:rsidRPr="000F3DA0" w14:paraId="3B653967" w14:textId="77777777" w:rsidTr="00F4190A"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ADB1" w14:textId="22E2562B" w:rsidR="00F4190A" w:rsidRPr="00F4190A" w:rsidRDefault="00F4190A" w:rsidP="00F4190A">
            <w:pPr>
              <w:rPr>
                <w:b/>
                <w:bCs/>
              </w:rPr>
            </w:pPr>
            <w:r w:rsidRPr="00046265">
              <w:rPr>
                <w:rFonts w:cs="Arial"/>
                <w:b/>
              </w:rPr>
              <w:t xml:space="preserve">Approval of the </w:t>
            </w:r>
            <w:sdt>
              <w:sdtPr>
                <w:rPr>
                  <w:rFonts w:eastAsia="Times New Roman" w:cs="Arial"/>
                  <w:b/>
                  <w:bCs/>
                </w:rPr>
                <w:alias w:val="PreviousMeeting"/>
                <w:tag w:val="Date"/>
                <w:id w:val="1402874157"/>
                <w:placeholder>
                  <w:docPart w:val="BC845309929D44FBB666461272D35BA6"/>
                </w:placeholder>
                <w:date w:fullDate="2025-10-30T00:00:00Z">
                  <w:dateFormat w:val="MMMM 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7A97">
                  <w:rPr>
                    <w:rFonts w:eastAsia="Times New Roman" w:cs="Arial"/>
                    <w:b/>
                    <w:bCs/>
                  </w:rPr>
                  <w:t>October 30</w:t>
                </w:r>
              </w:sdtContent>
            </w:sdt>
            <w:r>
              <w:rPr>
                <w:rFonts w:eastAsia="Times New Roman" w:cs="Arial"/>
                <w:b/>
                <w:bCs/>
              </w:rPr>
              <w:t xml:space="preserve"> </w:t>
            </w:r>
            <w:r w:rsidRPr="00046265">
              <w:rPr>
                <w:rFonts w:cs="Arial"/>
                <w:b/>
              </w:rPr>
              <w:t>Minutes:</w:t>
            </w:r>
          </w:p>
        </w:tc>
        <w:tc>
          <w:tcPr>
            <w:tcW w:w="3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B1EB0" w14:textId="462D5B17" w:rsidR="00F4190A" w:rsidRPr="00053EB4" w:rsidRDefault="00F4190A" w:rsidP="00F4190A">
            <w:pPr>
              <w:textAlignment w:val="baseline"/>
              <w:rPr>
                <w:rFonts w:cs="Arial"/>
              </w:rPr>
            </w:pPr>
            <w:r w:rsidRPr="00053EB4">
              <w:rPr>
                <w:rFonts w:eastAsia="Times New Roman" w:cs="Arial"/>
              </w:rPr>
              <w:t xml:space="preserve">The workgroup reviewed the </w:t>
            </w:r>
            <w:sdt>
              <w:sdtPr>
                <w:rPr>
                  <w:rFonts w:eastAsia="Times New Roman" w:cs="Arial"/>
                </w:rPr>
                <w:alias w:val="PreviousMeeting"/>
                <w:tag w:val="Date"/>
                <w:id w:val="-1640185283"/>
                <w:placeholder>
                  <w:docPart w:val="831CCAEF3E9140A3A7D9D15197FFAB92"/>
                </w:placeholder>
                <w:date w:fullDate="2025-10-30T00:00:00Z">
                  <w:dateFormat w:val="MMMM 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7A97">
                  <w:rPr>
                    <w:rFonts w:eastAsia="Times New Roman" w:cs="Arial"/>
                  </w:rPr>
                  <w:t>October 30</w:t>
                </w:r>
              </w:sdtContent>
            </w:sdt>
            <w:r w:rsidRPr="00053EB4">
              <w:rPr>
                <w:rFonts w:eastAsia="Times New Roman" w:cs="Arial"/>
                <w:b/>
                <w:bCs/>
              </w:rPr>
              <w:t xml:space="preserve"> </w:t>
            </w:r>
            <w:r w:rsidRPr="00053EB4">
              <w:rPr>
                <w:rFonts w:eastAsia="Times New Roman" w:cs="Arial"/>
              </w:rPr>
              <w:t xml:space="preserve">minutes and </w:t>
            </w:r>
            <w:sdt>
              <w:sdtPr>
                <w:rPr>
                  <w:rFonts w:eastAsia="Times New Roman" w:cs="Arial"/>
                </w:rPr>
                <w:alias w:val="MinutesStatus"/>
                <w:tag w:val="MinutesStatus"/>
                <w:id w:val="-340316350"/>
                <w:placeholder>
                  <w:docPart w:val="FABECC1B00884676B9BB4332720B06CC"/>
                </w:placeholder>
                <w:dropDownList>
                  <w:listItem w:value="Choose an item."/>
                  <w:listItem w:displayText="approved them as presented." w:value="approved them as presented."/>
                  <w:listItem w:displayText="recommended the following changes:" w:value="recommended the following changes:"/>
                </w:dropDownList>
              </w:sdtPr>
              <w:sdtEndPr/>
              <w:sdtContent>
                <w:r w:rsidRPr="00053EB4">
                  <w:rPr>
                    <w:rFonts w:eastAsia="Times New Roman" w:cs="Arial"/>
                  </w:rPr>
                  <w:t>approved them as presented.</w:t>
                </w:r>
              </w:sdtContent>
            </w:sdt>
            <w:r w:rsidR="00E76CA9">
              <w:rPr>
                <w:rFonts w:eastAsia="Times New Roman" w:cs="Arial"/>
              </w:rPr>
              <w:t xml:space="preserve"> PCS will correct the date. </w:t>
            </w:r>
          </w:p>
        </w:tc>
      </w:tr>
      <w:tr w:rsidR="00A52EC2" w:rsidRPr="000F3DA0" w14:paraId="3AD44F77" w14:textId="77777777" w:rsidTr="00F4190A"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84DCA" w14:textId="46B4ECC0" w:rsidR="00A52EC2" w:rsidRPr="00F4190A" w:rsidRDefault="00A52EC2" w:rsidP="000F3DA0">
            <w:pPr>
              <w:rPr>
                <w:b/>
                <w:bCs/>
              </w:rPr>
            </w:pPr>
            <w:r w:rsidRPr="00F4190A">
              <w:rPr>
                <w:b/>
                <w:bCs/>
              </w:rPr>
              <w:t>Open the floor for Public Comment</w:t>
            </w:r>
            <w:r w:rsidR="000F3DA0" w:rsidRPr="00F4190A">
              <w:rPr>
                <w:b/>
                <w:bCs/>
              </w:rPr>
              <w:t>:</w:t>
            </w:r>
            <w:r w:rsidRPr="00F4190A">
              <w:rPr>
                <w:b/>
                <w:bCs/>
              </w:rPr>
              <w:t> </w:t>
            </w:r>
          </w:p>
        </w:tc>
        <w:tc>
          <w:tcPr>
            <w:tcW w:w="3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1B229" w14:textId="27B0F403" w:rsidR="005D2CDF" w:rsidRPr="00053EB4" w:rsidRDefault="003B1963" w:rsidP="0030344E">
            <w:pPr>
              <w:numPr>
                <w:ilvl w:val="0"/>
                <w:numId w:val="1"/>
              </w:numPr>
              <w:textAlignment w:val="baseline"/>
              <w:rPr>
                <w:rFonts w:cs="Arial"/>
              </w:rPr>
            </w:pPr>
            <w:r w:rsidRPr="00053EB4">
              <w:rPr>
                <w:rFonts w:cs="Arial"/>
              </w:rPr>
              <w:t>There were no public comments.</w:t>
            </w:r>
          </w:p>
          <w:p w14:paraId="3D0D1B12" w14:textId="4A8DDD5F" w:rsidR="006F4BBD" w:rsidRPr="00053EB4" w:rsidRDefault="00234212" w:rsidP="0030344E">
            <w:pPr>
              <w:numPr>
                <w:ilvl w:val="0"/>
                <w:numId w:val="1"/>
              </w:numPr>
              <w:textAlignment w:val="baseline"/>
              <w:rPr>
                <w:rFonts w:cs="Arial"/>
              </w:rPr>
            </w:pPr>
            <w:r w:rsidRPr="00053EB4">
              <w:rPr>
                <w:rFonts w:cs="Arial"/>
              </w:rPr>
              <w:t>PCS did not receive any comment cards</w:t>
            </w:r>
            <w:r w:rsidR="003B1963" w:rsidRPr="00053EB4">
              <w:rPr>
                <w:rFonts w:cs="Arial"/>
              </w:rPr>
              <w:t>.</w:t>
            </w:r>
            <w:r w:rsidRPr="00053EB4">
              <w:rPr>
                <w:rFonts w:cs="Arial"/>
              </w:rPr>
              <w:t xml:space="preserve"> </w:t>
            </w:r>
          </w:p>
        </w:tc>
      </w:tr>
      <w:tr w:rsidR="00CB4775" w:rsidRPr="000F3DA0" w14:paraId="4E9FD81B" w14:textId="77777777" w:rsidTr="00BF7A97"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36B8A" w14:textId="77777777" w:rsidR="00CB4775" w:rsidRPr="00F4190A" w:rsidRDefault="00CB4775" w:rsidP="000F3DA0">
            <w:pPr>
              <w:rPr>
                <w:b/>
                <w:bCs/>
              </w:rPr>
            </w:pPr>
            <w:r w:rsidRPr="00F4190A">
              <w:rPr>
                <w:b/>
                <w:bCs/>
              </w:rPr>
              <w:t>New Business: </w:t>
            </w:r>
          </w:p>
        </w:tc>
        <w:tc>
          <w:tcPr>
            <w:tcW w:w="3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1CD2D" w14:textId="77777777" w:rsidR="00B07313" w:rsidRPr="00B07313" w:rsidRDefault="00B07313" w:rsidP="00B07313">
            <w:pPr>
              <w:rPr>
                <w:rFonts w:eastAsia="Times New Roman" w:cs="Arial"/>
                <w:b/>
                <w:bCs/>
              </w:rPr>
            </w:pPr>
            <w:r w:rsidRPr="00B07313">
              <w:rPr>
                <w:rFonts w:eastAsia="Times New Roman" w:cs="Arial"/>
                <w:b/>
                <w:bCs/>
              </w:rPr>
              <w:t xml:space="preserve">Final Event Flow Review and Updates </w:t>
            </w:r>
          </w:p>
          <w:p w14:paraId="4905891D" w14:textId="2EFFBE47" w:rsidR="006B77BF" w:rsidRDefault="0050410E" w:rsidP="00B0731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David </w:t>
            </w:r>
            <w:r w:rsidR="006803E9">
              <w:rPr>
                <w:rFonts w:eastAsia="Times New Roman" w:cs="Arial"/>
              </w:rPr>
              <w:t>Bent</w:t>
            </w:r>
            <w:r w:rsidR="00795ED8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 xml:space="preserve">informed the committee that </w:t>
            </w:r>
            <w:r w:rsidR="00F12099">
              <w:rPr>
                <w:rFonts w:eastAsia="Times New Roman" w:cs="Arial"/>
              </w:rPr>
              <w:t xml:space="preserve">the </w:t>
            </w:r>
            <w:r w:rsidR="006B77BF">
              <w:rPr>
                <w:rFonts w:eastAsia="Times New Roman" w:cs="Arial"/>
              </w:rPr>
              <w:t>award recipient</w:t>
            </w:r>
            <w:r w:rsidR="00F12099">
              <w:rPr>
                <w:rFonts w:eastAsia="Times New Roman" w:cs="Arial"/>
              </w:rPr>
              <w:t xml:space="preserve"> for the Lifetime Achievement Award </w:t>
            </w:r>
            <w:r w:rsidR="006B77BF">
              <w:rPr>
                <w:rFonts w:eastAsia="Times New Roman" w:cs="Arial"/>
              </w:rPr>
              <w:t xml:space="preserve">declined the </w:t>
            </w:r>
            <w:r w:rsidR="00F12099">
              <w:rPr>
                <w:rFonts w:eastAsia="Times New Roman" w:cs="Arial"/>
              </w:rPr>
              <w:t>nomination</w:t>
            </w:r>
            <w:r w:rsidR="006B77BF">
              <w:rPr>
                <w:rFonts w:eastAsia="Times New Roman" w:cs="Arial"/>
              </w:rPr>
              <w:t>.</w:t>
            </w:r>
            <w:r w:rsidR="004C5ED6">
              <w:rPr>
                <w:rFonts w:eastAsia="Times New Roman" w:cs="Arial"/>
              </w:rPr>
              <w:t xml:space="preserve"> </w:t>
            </w:r>
            <w:r w:rsidR="0073406C">
              <w:rPr>
                <w:rFonts w:eastAsia="Times New Roman" w:cs="Arial"/>
              </w:rPr>
              <w:t xml:space="preserve">David </w:t>
            </w:r>
            <w:r w:rsidR="008E0304">
              <w:rPr>
                <w:rFonts w:eastAsia="Times New Roman" w:cs="Arial"/>
              </w:rPr>
              <w:t>will</w:t>
            </w:r>
            <w:r w:rsidR="0073406C">
              <w:rPr>
                <w:rFonts w:eastAsia="Times New Roman" w:cs="Arial"/>
              </w:rPr>
              <w:t xml:space="preserve"> follow up to clarify and confirm, and if they truly do not want the award, </w:t>
            </w:r>
            <w:r w:rsidR="003A1B11">
              <w:rPr>
                <w:rFonts w:eastAsia="Times New Roman" w:cs="Arial"/>
              </w:rPr>
              <w:t xml:space="preserve">it will go to the </w:t>
            </w:r>
            <w:r w:rsidR="008E0304">
              <w:rPr>
                <w:rFonts w:eastAsia="Times New Roman" w:cs="Arial"/>
              </w:rPr>
              <w:t xml:space="preserve">individual with the second-highest number of votes </w:t>
            </w:r>
            <w:r w:rsidR="006B601C">
              <w:rPr>
                <w:rFonts w:eastAsia="Times New Roman" w:cs="Arial"/>
              </w:rPr>
              <w:t>for the category. In the future</w:t>
            </w:r>
            <w:r w:rsidR="008E0304">
              <w:rPr>
                <w:rFonts w:eastAsia="Times New Roman" w:cs="Arial"/>
              </w:rPr>
              <w:t>,</w:t>
            </w:r>
            <w:r w:rsidR="00BC7A06">
              <w:rPr>
                <w:rFonts w:eastAsia="Times New Roman" w:cs="Arial"/>
              </w:rPr>
              <w:t xml:space="preserve"> </w:t>
            </w:r>
            <w:r w:rsidR="008E0304">
              <w:rPr>
                <w:rFonts w:eastAsia="Times New Roman" w:cs="Arial"/>
              </w:rPr>
              <w:t>all potential award recipients</w:t>
            </w:r>
            <w:r w:rsidR="00BC7A06">
              <w:rPr>
                <w:rFonts w:eastAsia="Times New Roman" w:cs="Arial"/>
              </w:rPr>
              <w:t xml:space="preserve"> will be notified at </w:t>
            </w:r>
            <w:r w:rsidR="008E0304">
              <w:rPr>
                <w:rFonts w:eastAsia="Times New Roman" w:cs="Arial"/>
              </w:rPr>
              <w:t xml:space="preserve">the </w:t>
            </w:r>
            <w:r w:rsidR="00BC7A06">
              <w:rPr>
                <w:rFonts w:eastAsia="Times New Roman" w:cs="Arial"/>
              </w:rPr>
              <w:t>nomination stage</w:t>
            </w:r>
            <w:r w:rsidR="008E0304">
              <w:rPr>
                <w:rFonts w:eastAsia="Times New Roman" w:cs="Arial"/>
              </w:rPr>
              <w:t xml:space="preserve"> in order to avoid this </w:t>
            </w:r>
            <w:r w:rsidR="005E5D7E">
              <w:rPr>
                <w:rFonts w:eastAsia="Times New Roman" w:cs="Arial"/>
              </w:rPr>
              <w:t>possibility</w:t>
            </w:r>
            <w:r w:rsidR="00BC7A06">
              <w:rPr>
                <w:rFonts w:eastAsia="Times New Roman" w:cs="Arial"/>
              </w:rPr>
              <w:t xml:space="preserve">. PCS will be reaching out to </w:t>
            </w:r>
            <w:r w:rsidR="00545C83">
              <w:rPr>
                <w:rFonts w:eastAsia="Times New Roman" w:cs="Arial"/>
              </w:rPr>
              <w:t xml:space="preserve">all </w:t>
            </w:r>
            <w:r w:rsidR="00BC7A06">
              <w:rPr>
                <w:rFonts w:eastAsia="Times New Roman" w:cs="Arial"/>
              </w:rPr>
              <w:t xml:space="preserve">nominees </w:t>
            </w:r>
            <w:r w:rsidR="00545C83">
              <w:rPr>
                <w:rFonts w:eastAsia="Times New Roman" w:cs="Arial"/>
              </w:rPr>
              <w:t xml:space="preserve">to confirm their attendance at the event and to </w:t>
            </w:r>
            <w:r w:rsidR="00975CF5">
              <w:rPr>
                <w:rFonts w:eastAsia="Times New Roman" w:cs="Arial"/>
              </w:rPr>
              <w:t xml:space="preserve">inform the recipients that they have won. </w:t>
            </w:r>
          </w:p>
          <w:p w14:paraId="09F4E770" w14:textId="77777777" w:rsidR="00BC7A06" w:rsidRDefault="00BC7A06" w:rsidP="00B07313">
            <w:pPr>
              <w:rPr>
                <w:rFonts w:eastAsia="Times New Roman" w:cs="Arial"/>
              </w:rPr>
            </w:pPr>
          </w:p>
          <w:p w14:paraId="34200D1E" w14:textId="77777777" w:rsidR="005F5205" w:rsidRDefault="00BC7A06" w:rsidP="00B0731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Whitney Marshall gave a final overview of the event flow</w:t>
            </w:r>
            <w:r w:rsidR="005F5205">
              <w:rPr>
                <w:rFonts w:eastAsia="Times New Roman" w:cs="Arial"/>
              </w:rPr>
              <w:t xml:space="preserve">, and PCS provided the following updates: </w:t>
            </w:r>
          </w:p>
          <w:p w14:paraId="1455744B" w14:textId="77777777" w:rsidR="005F5205" w:rsidRDefault="00975CF5" w:rsidP="005F5205">
            <w:pPr>
              <w:pStyle w:val="ListParagraph"/>
              <w:numPr>
                <w:ilvl w:val="0"/>
                <w:numId w:val="13"/>
              </w:numPr>
              <w:rPr>
                <w:rFonts w:eastAsia="Times New Roman" w:cs="Arial"/>
              </w:rPr>
            </w:pPr>
            <w:r w:rsidRPr="005F5205">
              <w:rPr>
                <w:rFonts w:eastAsia="Times New Roman" w:cs="Arial"/>
              </w:rPr>
              <w:t xml:space="preserve">PCS </w:t>
            </w:r>
            <w:r w:rsidR="00BC7A06" w:rsidRPr="005F5205">
              <w:rPr>
                <w:rFonts w:eastAsia="Times New Roman" w:cs="Arial"/>
              </w:rPr>
              <w:t xml:space="preserve">received a video from the </w:t>
            </w:r>
            <w:r w:rsidR="00620D4C" w:rsidRPr="005F5205">
              <w:rPr>
                <w:rFonts w:eastAsia="Times New Roman" w:cs="Arial"/>
              </w:rPr>
              <w:t xml:space="preserve">Orange County </w:t>
            </w:r>
            <w:r w:rsidR="00BC7A06" w:rsidRPr="005F5205">
              <w:rPr>
                <w:rFonts w:eastAsia="Times New Roman" w:cs="Arial"/>
              </w:rPr>
              <w:t xml:space="preserve">Mayor </w:t>
            </w:r>
            <w:r w:rsidR="008B3626" w:rsidRPr="005F5205">
              <w:rPr>
                <w:rFonts w:eastAsia="Times New Roman" w:cs="Arial"/>
              </w:rPr>
              <w:t>with the county &amp; city proclamations.</w:t>
            </w:r>
          </w:p>
          <w:p w14:paraId="5E645133" w14:textId="4849C676" w:rsidR="000E565C" w:rsidRDefault="000E565C" w:rsidP="005F5205">
            <w:pPr>
              <w:pStyle w:val="ListParagraph"/>
              <w:numPr>
                <w:ilvl w:val="0"/>
                <w:numId w:val="13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PCS is </w:t>
            </w:r>
            <w:r w:rsidRPr="000E565C">
              <w:rPr>
                <w:rFonts w:eastAsia="Times New Roman" w:cs="Arial"/>
              </w:rPr>
              <w:t xml:space="preserve">still waiting to hear from an Orlando </w:t>
            </w:r>
            <w:r>
              <w:rPr>
                <w:rFonts w:eastAsia="Times New Roman" w:cs="Arial"/>
              </w:rPr>
              <w:t>c</w:t>
            </w:r>
            <w:r w:rsidRPr="000E565C">
              <w:rPr>
                <w:rFonts w:eastAsia="Times New Roman" w:cs="Arial"/>
              </w:rPr>
              <w:t xml:space="preserve">ity representative to see who </w:t>
            </w:r>
            <w:r>
              <w:rPr>
                <w:rFonts w:eastAsia="Times New Roman" w:cs="Arial"/>
              </w:rPr>
              <w:t>will</w:t>
            </w:r>
            <w:r w:rsidRPr="000E565C">
              <w:rPr>
                <w:rFonts w:eastAsia="Times New Roman" w:cs="Arial"/>
              </w:rPr>
              <w:t xml:space="preserve"> be presenting the</w:t>
            </w:r>
            <w:r>
              <w:rPr>
                <w:rFonts w:eastAsia="Times New Roman" w:cs="Arial"/>
              </w:rPr>
              <w:t xml:space="preserve"> physical</w:t>
            </w:r>
            <w:r w:rsidRPr="000E565C">
              <w:rPr>
                <w:rFonts w:eastAsia="Times New Roman" w:cs="Arial"/>
              </w:rPr>
              <w:t xml:space="preserve"> proclamation on the </w:t>
            </w:r>
            <w:r>
              <w:rPr>
                <w:rFonts w:eastAsia="Times New Roman" w:cs="Arial"/>
              </w:rPr>
              <w:t>city’s behalf.</w:t>
            </w:r>
          </w:p>
          <w:p w14:paraId="34E8AF5A" w14:textId="673E06D5" w:rsidR="005F5205" w:rsidRDefault="005F5205" w:rsidP="005F5205">
            <w:pPr>
              <w:pStyle w:val="ListParagraph"/>
              <w:numPr>
                <w:ilvl w:val="0"/>
                <w:numId w:val="13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 draft of the</w:t>
            </w:r>
            <w:r w:rsidR="008B3626" w:rsidRPr="005F5205">
              <w:rPr>
                <w:rFonts w:eastAsia="Times New Roman" w:cs="Arial"/>
              </w:rPr>
              <w:t xml:space="preserve"> script for the host</w:t>
            </w:r>
            <w:r>
              <w:rPr>
                <w:rFonts w:eastAsia="Times New Roman" w:cs="Arial"/>
              </w:rPr>
              <w:t xml:space="preserve"> has been created</w:t>
            </w:r>
            <w:r w:rsidR="008B3626" w:rsidRPr="005F5205">
              <w:rPr>
                <w:rFonts w:eastAsia="Times New Roman" w:cs="Arial"/>
              </w:rPr>
              <w:t xml:space="preserve">. </w:t>
            </w:r>
            <w:r w:rsidR="00C911A5">
              <w:rPr>
                <w:rFonts w:eastAsia="Times New Roman" w:cs="Arial"/>
              </w:rPr>
              <w:t>The event host will be Monica May.</w:t>
            </w:r>
          </w:p>
          <w:p w14:paraId="40B87E90" w14:textId="264269B3" w:rsidR="008B3626" w:rsidRDefault="00E4081C" w:rsidP="005F5205">
            <w:pPr>
              <w:pStyle w:val="ListParagraph"/>
              <w:numPr>
                <w:ilvl w:val="0"/>
                <w:numId w:val="13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Regarding the event flow, </w:t>
            </w:r>
            <w:r w:rsidR="00620D4C" w:rsidRPr="005F5205">
              <w:rPr>
                <w:rFonts w:eastAsia="Times New Roman" w:cs="Arial"/>
              </w:rPr>
              <w:t xml:space="preserve">the history of WAD </w:t>
            </w:r>
            <w:r>
              <w:rPr>
                <w:rFonts w:eastAsia="Times New Roman" w:cs="Arial"/>
              </w:rPr>
              <w:t>will be part of</w:t>
            </w:r>
            <w:r w:rsidR="00620D4C" w:rsidRPr="005F5205">
              <w:rPr>
                <w:rFonts w:eastAsia="Times New Roman" w:cs="Arial"/>
              </w:rPr>
              <w:t xml:space="preserve"> the welcome and opening remarks</w:t>
            </w:r>
            <w:r>
              <w:rPr>
                <w:rFonts w:eastAsia="Times New Roman" w:cs="Arial"/>
              </w:rPr>
              <w:t>, and the event agenda will be updated to reflect this change.</w:t>
            </w:r>
          </w:p>
          <w:p w14:paraId="5A5E9F01" w14:textId="66A899D7" w:rsidR="00C70DEF" w:rsidRDefault="00E4081C" w:rsidP="00B80A1D">
            <w:pPr>
              <w:pStyle w:val="ListParagraph"/>
              <w:numPr>
                <w:ilvl w:val="0"/>
                <w:numId w:val="13"/>
              </w:numPr>
              <w:rPr>
                <w:rFonts w:eastAsia="Times New Roman" w:cs="Arial"/>
              </w:rPr>
            </w:pPr>
            <w:r w:rsidRPr="00E4081C">
              <w:rPr>
                <w:rFonts w:eastAsia="Times New Roman" w:cs="Arial"/>
              </w:rPr>
              <w:t>HFUW did reach out to Anna Eskamani to have her speak at the event,</w:t>
            </w:r>
            <w:r>
              <w:rPr>
                <w:rFonts w:eastAsia="Times New Roman" w:cs="Arial"/>
              </w:rPr>
              <w:t xml:space="preserve"> </w:t>
            </w:r>
            <w:r w:rsidR="00C70DEF" w:rsidRPr="00E4081C">
              <w:rPr>
                <w:rFonts w:eastAsia="Times New Roman" w:cs="Arial"/>
              </w:rPr>
              <w:t xml:space="preserve">but </w:t>
            </w:r>
            <w:r w:rsidR="004C353C" w:rsidRPr="00E4081C">
              <w:rPr>
                <w:rFonts w:eastAsia="Times New Roman" w:cs="Arial"/>
              </w:rPr>
              <w:t xml:space="preserve">there is no guarantee that she will be able to attend the </w:t>
            </w:r>
            <w:r w:rsidR="004C353C">
              <w:rPr>
                <w:rFonts w:eastAsia="Times New Roman" w:cs="Arial"/>
              </w:rPr>
              <w:t>entire event as</w:t>
            </w:r>
            <w:r w:rsidR="00C70DEF" w:rsidRPr="00E4081C">
              <w:rPr>
                <w:rFonts w:eastAsia="Times New Roman" w:cs="Arial"/>
              </w:rPr>
              <w:t xml:space="preserve"> there are conflicting events on the same day, so she </w:t>
            </w:r>
            <w:r w:rsidR="00C70DEF" w:rsidRPr="00E4081C">
              <w:rPr>
                <w:rFonts w:eastAsia="Times New Roman" w:cs="Arial"/>
              </w:rPr>
              <w:lastRenderedPageBreak/>
              <w:t>is not listed on the agenda. Rene</w:t>
            </w:r>
            <w:r w:rsidR="00CB2823">
              <w:rPr>
                <w:rFonts w:eastAsia="Times New Roman" w:cs="Arial"/>
              </w:rPr>
              <w:t xml:space="preserve"> Cotto-Lewis</w:t>
            </w:r>
            <w:r w:rsidR="00E0195F" w:rsidRPr="00E4081C">
              <w:rPr>
                <w:rFonts w:eastAsia="Times New Roman" w:cs="Arial"/>
              </w:rPr>
              <w:t xml:space="preserve"> is currently listed for</w:t>
            </w:r>
            <w:r w:rsidR="00CB2823">
              <w:rPr>
                <w:rFonts w:eastAsia="Times New Roman" w:cs="Arial"/>
              </w:rPr>
              <w:t xml:space="preserve"> presenting the</w:t>
            </w:r>
            <w:r w:rsidR="00E0195F" w:rsidRPr="00E4081C">
              <w:rPr>
                <w:rFonts w:eastAsia="Times New Roman" w:cs="Arial"/>
              </w:rPr>
              <w:t xml:space="preserve"> closing remarks</w:t>
            </w:r>
            <w:r w:rsidR="00CB2823">
              <w:rPr>
                <w:rFonts w:eastAsia="Times New Roman" w:cs="Arial"/>
              </w:rPr>
              <w:t xml:space="preserve"> and call to action</w:t>
            </w:r>
            <w:r w:rsidR="00E0195F" w:rsidRPr="00E4081C">
              <w:rPr>
                <w:rFonts w:eastAsia="Times New Roman" w:cs="Arial"/>
              </w:rPr>
              <w:t xml:space="preserve">. </w:t>
            </w:r>
          </w:p>
          <w:p w14:paraId="6F183DB8" w14:textId="4A8917B9" w:rsidR="00A95157" w:rsidRPr="00E4081C" w:rsidRDefault="00A95157" w:rsidP="00B80A1D">
            <w:pPr>
              <w:pStyle w:val="ListParagraph"/>
              <w:numPr>
                <w:ilvl w:val="0"/>
                <w:numId w:val="13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HFUW Events team ordered little plant pots as event favors for the tables to fit with the theme.</w:t>
            </w:r>
          </w:p>
          <w:p w14:paraId="3458708E" w14:textId="77777777" w:rsidR="00E0195F" w:rsidRDefault="00E0195F" w:rsidP="00B07313">
            <w:pPr>
              <w:rPr>
                <w:rFonts w:eastAsia="Times New Roman" w:cs="Arial"/>
              </w:rPr>
            </w:pPr>
          </w:p>
          <w:p w14:paraId="6C878C9D" w14:textId="24E5271A" w:rsidR="00B7720F" w:rsidRPr="006B77BF" w:rsidRDefault="00045504" w:rsidP="00B0731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Committee chair</w:t>
            </w:r>
            <w:r w:rsidR="00E0195F">
              <w:rPr>
                <w:rFonts w:eastAsia="Times New Roman" w:cs="Arial"/>
              </w:rPr>
              <w:t xml:space="preserve"> suggested that </w:t>
            </w:r>
            <w:r w:rsidR="00227F4D">
              <w:rPr>
                <w:rFonts w:eastAsia="Times New Roman" w:cs="Arial"/>
              </w:rPr>
              <w:t xml:space="preserve">next year’s event workgroup have a vice-chair as </w:t>
            </w:r>
            <w:r w:rsidR="00E0195F">
              <w:rPr>
                <w:rFonts w:eastAsia="Times New Roman" w:cs="Arial"/>
              </w:rPr>
              <w:t xml:space="preserve">he is unable to stay for the entire length of this meeting. </w:t>
            </w:r>
          </w:p>
          <w:p w14:paraId="3D1A07CA" w14:textId="77777777" w:rsidR="006B77BF" w:rsidRPr="00B07313" w:rsidRDefault="006B77BF" w:rsidP="00B07313">
            <w:pPr>
              <w:rPr>
                <w:rFonts w:eastAsia="Times New Roman" w:cs="Arial"/>
                <w:b/>
                <w:bCs/>
              </w:rPr>
            </w:pPr>
          </w:p>
          <w:p w14:paraId="4712EBE6" w14:textId="77777777" w:rsidR="00B07313" w:rsidRDefault="00B07313" w:rsidP="00B07313">
            <w:pPr>
              <w:rPr>
                <w:rFonts w:eastAsia="Times New Roman" w:cs="Arial"/>
                <w:b/>
                <w:bCs/>
              </w:rPr>
            </w:pPr>
            <w:r w:rsidRPr="00B07313">
              <w:rPr>
                <w:rFonts w:eastAsia="Times New Roman" w:cs="Arial"/>
                <w:b/>
                <w:bCs/>
              </w:rPr>
              <w:t xml:space="preserve">Call for Volunteers </w:t>
            </w:r>
          </w:p>
          <w:p w14:paraId="72840AD1" w14:textId="7295D1BC" w:rsidR="00207E0B" w:rsidRPr="006A7ED6" w:rsidRDefault="00227F4D" w:rsidP="00B0731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PCS informed attendees that links </w:t>
            </w:r>
            <w:r w:rsidR="00061ABE">
              <w:rPr>
                <w:rFonts w:eastAsia="Times New Roman" w:cs="Arial"/>
              </w:rPr>
              <w:t xml:space="preserve">to sign up for the volunteer positions </w:t>
            </w:r>
            <w:r w:rsidR="001305F7">
              <w:rPr>
                <w:rFonts w:eastAsia="Times New Roman" w:cs="Arial"/>
              </w:rPr>
              <w:t xml:space="preserve">are not out yet, </w:t>
            </w:r>
            <w:r w:rsidR="00061ABE">
              <w:rPr>
                <w:rFonts w:eastAsia="Times New Roman" w:cs="Arial"/>
              </w:rPr>
              <w:t>but a message to</w:t>
            </w:r>
            <w:r w:rsidR="001305F7">
              <w:rPr>
                <w:rFonts w:eastAsia="Times New Roman" w:cs="Arial"/>
              </w:rPr>
              <w:t xml:space="preserve"> keep an eye out for the links can go out in today’s newsletter and </w:t>
            </w:r>
            <w:r w:rsidR="00207E0B">
              <w:rPr>
                <w:rFonts w:eastAsia="Times New Roman" w:cs="Arial"/>
              </w:rPr>
              <w:t>the volunteer positions</w:t>
            </w:r>
            <w:r w:rsidR="001305F7">
              <w:rPr>
                <w:rFonts w:eastAsia="Times New Roman" w:cs="Arial"/>
              </w:rPr>
              <w:t xml:space="preserve"> will be posted on socials </w:t>
            </w:r>
            <w:r w:rsidR="007C48D2">
              <w:rPr>
                <w:rFonts w:eastAsia="Times New Roman" w:cs="Arial"/>
              </w:rPr>
              <w:t xml:space="preserve">once the links are ready. </w:t>
            </w:r>
            <w:r w:rsidR="00B72EA3">
              <w:rPr>
                <w:rFonts w:eastAsia="Times New Roman" w:cs="Arial"/>
              </w:rPr>
              <w:t xml:space="preserve">Gabriella </w:t>
            </w:r>
            <w:r w:rsidR="00061ABE">
              <w:rPr>
                <w:rFonts w:eastAsia="Times New Roman" w:cs="Arial"/>
              </w:rPr>
              <w:t xml:space="preserve">Rodriguez </w:t>
            </w:r>
            <w:r w:rsidR="00B72EA3">
              <w:rPr>
                <w:rFonts w:eastAsia="Times New Roman" w:cs="Arial"/>
              </w:rPr>
              <w:t>is handling the quilt</w:t>
            </w:r>
            <w:r w:rsidR="00061ABE">
              <w:rPr>
                <w:rFonts w:eastAsia="Times New Roman" w:cs="Arial"/>
              </w:rPr>
              <w:t xml:space="preserve"> ceremony volunteers</w:t>
            </w:r>
            <w:r w:rsidR="00B72EA3">
              <w:rPr>
                <w:rFonts w:eastAsia="Times New Roman" w:cs="Arial"/>
              </w:rPr>
              <w:t xml:space="preserve">, </w:t>
            </w:r>
            <w:r w:rsidR="00061ABE">
              <w:rPr>
                <w:rFonts w:eastAsia="Times New Roman" w:cs="Arial"/>
              </w:rPr>
              <w:t xml:space="preserve">and </w:t>
            </w:r>
            <w:r w:rsidR="00B72EA3">
              <w:rPr>
                <w:rFonts w:eastAsia="Times New Roman" w:cs="Arial"/>
              </w:rPr>
              <w:t xml:space="preserve">volunteers </w:t>
            </w:r>
            <w:r w:rsidR="00061ABE">
              <w:rPr>
                <w:rFonts w:eastAsia="Times New Roman" w:cs="Arial"/>
              </w:rPr>
              <w:t>are still</w:t>
            </w:r>
            <w:r w:rsidR="00B72EA3">
              <w:rPr>
                <w:rFonts w:eastAsia="Times New Roman" w:cs="Arial"/>
              </w:rPr>
              <w:t xml:space="preserve"> needed for setup and breakdown. </w:t>
            </w:r>
          </w:p>
        </w:tc>
      </w:tr>
      <w:tr w:rsidR="00B25316" w:rsidRPr="000F3DA0" w14:paraId="5E070CA7" w14:textId="77777777" w:rsidTr="00F4190A">
        <w:trPr>
          <w:trHeight w:val="432"/>
        </w:trPr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872DB" w14:textId="3A118A83" w:rsidR="00B25316" w:rsidRPr="00F4190A" w:rsidRDefault="00B25316" w:rsidP="000F3DA0">
            <w:pPr>
              <w:rPr>
                <w:b/>
                <w:bCs/>
              </w:rPr>
            </w:pPr>
            <w:r w:rsidRPr="00F4190A">
              <w:rPr>
                <w:b/>
                <w:bCs/>
              </w:rPr>
              <w:lastRenderedPageBreak/>
              <w:t>Announcements:</w:t>
            </w:r>
          </w:p>
        </w:tc>
        <w:tc>
          <w:tcPr>
            <w:tcW w:w="3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B30AC" w14:textId="40AEA5AA" w:rsidR="0091622A" w:rsidRPr="0006068E" w:rsidRDefault="00226632" w:rsidP="0006068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No announcements. </w:t>
            </w:r>
          </w:p>
        </w:tc>
      </w:tr>
    </w:tbl>
    <w:p w14:paraId="70B9A5E9" w14:textId="77777777" w:rsidR="006C348E" w:rsidRDefault="006C348E"/>
    <w:tbl>
      <w:tblPr>
        <w:tblpPr w:leftFromText="180" w:rightFromText="180" w:vertAnchor="text" w:tblpY="1"/>
        <w:tblOverlap w:val="never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44" w:type="dxa"/>
          <w:left w:w="72" w:type="dxa"/>
          <w:bottom w:w="144" w:type="dxa"/>
          <w:right w:w="72" w:type="dxa"/>
        </w:tblCellMar>
        <w:tblLook w:val="04A0" w:firstRow="1" w:lastRow="0" w:firstColumn="1" w:lastColumn="0" w:noHBand="0" w:noVBand="1"/>
      </w:tblPr>
      <w:tblGrid>
        <w:gridCol w:w="2715"/>
        <w:gridCol w:w="8069"/>
      </w:tblGrid>
      <w:tr w:rsidR="00CB4775" w:rsidRPr="000F3DA0" w14:paraId="576AC48C" w14:textId="77777777" w:rsidTr="00066C21">
        <w:trPr>
          <w:trHeight w:val="28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2581A" w14:textId="500658F6" w:rsidR="00CB4775" w:rsidRPr="00F4190A" w:rsidRDefault="00CB4775" w:rsidP="00066C21">
            <w:pPr>
              <w:jc w:val="center"/>
              <w:rPr>
                <w:b/>
                <w:bCs/>
              </w:rPr>
            </w:pPr>
            <w:r w:rsidRPr="00F4190A">
              <w:rPr>
                <w:b/>
                <w:bCs/>
              </w:rPr>
              <w:t>Action Items</w:t>
            </w:r>
          </w:p>
        </w:tc>
      </w:tr>
      <w:tr w:rsidR="00CB4775" w:rsidRPr="000F3DA0" w14:paraId="2F624BEB" w14:textId="77777777" w:rsidTr="00066C21">
        <w:trPr>
          <w:trHeight w:val="144"/>
        </w:trPr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3064D" w14:textId="51DB0F2D" w:rsidR="00CB4775" w:rsidRPr="00F4190A" w:rsidRDefault="0072081E" w:rsidP="00066C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Responsible Party</w:t>
            </w:r>
          </w:p>
        </w:tc>
        <w:tc>
          <w:tcPr>
            <w:tcW w:w="3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590D7" w14:textId="1A8FCCDB" w:rsidR="00CB4775" w:rsidRPr="0072081E" w:rsidRDefault="0072081E" w:rsidP="00066C21">
            <w:pPr>
              <w:jc w:val="center"/>
              <w:rPr>
                <w:b/>
                <w:bCs/>
              </w:rPr>
            </w:pPr>
            <w:r w:rsidRPr="0072081E">
              <w:rPr>
                <w:b/>
                <w:bCs/>
              </w:rPr>
              <w:t>Item</w:t>
            </w:r>
          </w:p>
        </w:tc>
      </w:tr>
      <w:tr w:rsidR="00D67FD8" w:rsidRPr="000F3DA0" w14:paraId="7CACC8C0" w14:textId="77777777" w:rsidTr="00066C21"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17BC1" w14:textId="77F17DEF" w:rsidR="00D67FD8" w:rsidRPr="00F4190A" w:rsidRDefault="005E5D7E" w:rsidP="00066C21">
            <w:pPr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PCS</w:t>
            </w:r>
          </w:p>
        </w:tc>
        <w:tc>
          <w:tcPr>
            <w:tcW w:w="3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989F" w14:textId="3F74933B" w:rsidR="00D67FD8" w:rsidRPr="000F3DA0" w:rsidRDefault="005E5D7E" w:rsidP="00D676D2">
            <w:pPr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Reach out to all award nominees and recipients to get confirmation that they will attend the event</w:t>
            </w:r>
          </w:p>
        </w:tc>
      </w:tr>
      <w:tr w:rsidR="005E5D7E" w:rsidRPr="000F3DA0" w14:paraId="5796FBD1" w14:textId="77777777" w:rsidTr="00066C21"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DC333" w14:textId="77777777" w:rsidR="005E5D7E" w:rsidRDefault="005E5D7E" w:rsidP="00066C21">
            <w:pPr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</w:p>
        </w:tc>
        <w:tc>
          <w:tcPr>
            <w:tcW w:w="3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8206" w14:textId="77777777" w:rsidR="005E5D7E" w:rsidRDefault="005E5D7E" w:rsidP="00D676D2">
            <w:pPr>
              <w:jc w:val="center"/>
              <w:textAlignment w:val="baseline"/>
              <w:rPr>
                <w:rFonts w:eastAsia="Times New Roman" w:cs="Arial"/>
              </w:rPr>
            </w:pPr>
          </w:p>
        </w:tc>
      </w:tr>
      <w:tr w:rsidR="00D67FD8" w:rsidRPr="000F3DA0" w14:paraId="1CE88B78" w14:textId="77777777" w:rsidTr="00066C21"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974CC9" w14:textId="28A3B503" w:rsidR="00D67FD8" w:rsidRPr="00F4190A" w:rsidRDefault="00D67FD8" w:rsidP="00066C21">
            <w:pPr>
              <w:rPr>
                <w:b/>
                <w:bCs/>
              </w:rPr>
            </w:pPr>
            <w:r w:rsidRPr="00F4190A">
              <w:rPr>
                <w:b/>
                <w:bCs/>
              </w:rPr>
              <w:t>Next Meeting</w:t>
            </w:r>
            <w:r w:rsidR="0074355B">
              <w:rPr>
                <w:b/>
                <w:bCs/>
              </w:rPr>
              <w:t>:</w:t>
            </w:r>
          </w:p>
        </w:tc>
        <w:tc>
          <w:tcPr>
            <w:tcW w:w="37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69838D" w14:textId="429F288E" w:rsidR="00D67FD8" w:rsidRPr="000F3DA0" w:rsidRDefault="00226632" w:rsidP="00066C21">
            <w:r>
              <w:t>The event is taking place Saturday</w:t>
            </w:r>
            <w:r w:rsidR="00C8796A">
              <w:t>,</w:t>
            </w:r>
            <w:r>
              <w:t xml:space="preserve"> December </w:t>
            </w:r>
            <w:r w:rsidR="00C8796A">
              <w:t>6</w:t>
            </w:r>
            <w:r w:rsidR="00C8796A" w:rsidRPr="00C8796A">
              <w:rPr>
                <w:vertAlign w:val="superscript"/>
              </w:rPr>
              <w:t>th</w:t>
            </w:r>
            <w:r w:rsidR="00C8796A">
              <w:t xml:space="preserve">! </w:t>
            </w:r>
          </w:p>
        </w:tc>
      </w:tr>
      <w:tr w:rsidR="00D67FD8" w:rsidRPr="000F3DA0" w14:paraId="19C90412" w14:textId="77777777" w:rsidTr="00066C21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4CDE" w14:textId="1238B424" w:rsidR="00D67FD8" w:rsidRPr="00F4190A" w:rsidRDefault="00D67FD8" w:rsidP="00066C21">
            <w:pPr>
              <w:rPr>
                <w:b/>
                <w:bCs/>
              </w:rPr>
            </w:pPr>
            <w:r w:rsidRPr="00F4190A">
              <w:rPr>
                <w:b/>
                <w:bCs/>
              </w:rPr>
              <w:t>Adjournment: </w:t>
            </w:r>
          </w:p>
        </w:tc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A50F" w14:textId="155C418C" w:rsidR="00D67FD8" w:rsidRPr="000F3DA0" w:rsidRDefault="00226632" w:rsidP="00066C21">
            <w:r>
              <w:t>2:27</w:t>
            </w:r>
            <w:r w:rsidR="00426C4A">
              <w:t xml:space="preserve"> PM</w:t>
            </w:r>
          </w:p>
        </w:tc>
      </w:tr>
    </w:tbl>
    <w:p w14:paraId="0D0BBDD0" w14:textId="77777777" w:rsidR="0072081E" w:rsidRPr="00176939" w:rsidRDefault="0072081E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499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44" w:type="dxa"/>
          <w:left w:w="72" w:type="dxa"/>
          <w:bottom w:w="144" w:type="dxa"/>
          <w:right w:w="72" w:type="dxa"/>
        </w:tblCellMar>
        <w:tblLook w:val="04A0" w:firstRow="1" w:lastRow="0" w:firstColumn="1" w:lastColumn="0" w:noHBand="0" w:noVBand="1"/>
      </w:tblPr>
      <w:tblGrid>
        <w:gridCol w:w="2716"/>
        <w:gridCol w:w="4254"/>
        <w:gridCol w:w="789"/>
        <w:gridCol w:w="3026"/>
      </w:tblGrid>
      <w:tr w:rsidR="00674E83" w:rsidRPr="000F3DA0" w14:paraId="48643E37" w14:textId="7FE29828" w:rsidTr="00176939">
        <w:trPr>
          <w:trHeight w:val="638"/>
        </w:trPr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DF54A" w14:textId="3B0FE94C" w:rsidR="00674E83" w:rsidRPr="00F4190A" w:rsidRDefault="00674E83" w:rsidP="000F3DA0">
            <w:pPr>
              <w:rPr>
                <w:b/>
                <w:bCs/>
              </w:rPr>
            </w:pPr>
            <w:r w:rsidRPr="00F4190A">
              <w:rPr>
                <w:b/>
                <w:bCs/>
              </w:rPr>
              <w:t>Prepared by: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A7EE0C" w14:textId="0B1884A3" w:rsidR="00674E83" w:rsidRPr="0072081E" w:rsidRDefault="00674E83" w:rsidP="000F3DA0">
            <w:pPr>
              <w:rPr>
                <w:rFonts w:ascii="Edwardian Script ITC" w:hAnsi="Edwardian Script ITC"/>
                <w:sz w:val="56"/>
                <w:szCs w:val="56"/>
              </w:rPr>
            </w:pPr>
            <w:r w:rsidRPr="0072081E">
              <w:rPr>
                <w:rFonts w:ascii="Edwardian Script ITC" w:hAnsi="Edwardian Script ITC"/>
                <w:sz w:val="56"/>
                <w:szCs w:val="56"/>
              </w:rPr>
              <w:t>Laura Perez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E9361" w14:textId="1A299249" w:rsidR="00674E83" w:rsidRPr="000F3DA0" w:rsidRDefault="00674E83" w:rsidP="000F3DA0">
            <w:r w:rsidRPr="000F3DA0">
              <w:t>Date: 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427F9" w14:textId="01FB0E3C" w:rsidR="00674E83" w:rsidRPr="000F3DA0" w:rsidRDefault="00A95157" w:rsidP="00F61029">
            <w:pPr>
              <w:jc w:val="center"/>
            </w:pPr>
            <w:r>
              <w:t>11/24/2025</w:t>
            </w:r>
          </w:p>
        </w:tc>
      </w:tr>
      <w:tr w:rsidR="00674E83" w:rsidRPr="000F3DA0" w14:paraId="69C42BD1" w14:textId="3134D000" w:rsidTr="0074355B">
        <w:trPr>
          <w:trHeight w:val="620"/>
        </w:trPr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B3A77C" w14:textId="6C75D9AE" w:rsidR="00674E83" w:rsidRPr="00F4190A" w:rsidRDefault="00674E83" w:rsidP="000F3DA0">
            <w:pPr>
              <w:rPr>
                <w:b/>
                <w:bCs/>
              </w:rPr>
            </w:pPr>
            <w:r w:rsidRPr="00F4190A">
              <w:rPr>
                <w:b/>
                <w:bCs/>
              </w:rPr>
              <w:t>Approved by: </w:t>
            </w:r>
          </w:p>
        </w:tc>
        <w:tc>
          <w:tcPr>
            <w:tcW w:w="19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CF9EB4" w14:textId="77777777" w:rsidR="00674E83" w:rsidRPr="000F3DA0" w:rsidRDefault="00674E83" w:rsidP="000F3DA0"/>
          <w:p w14:paraId="2A85CADC" w14:textId="5330DB09" w:rsidR="00674E83" w:rsidRPr="000F3DA0" w:rsidRDefault="00674E83" w:rsidP="000F3DA0">
            <w:pPr>
              <w:textAlignment w:val="baseline"/>
              <w:rPr>
                <w:rFonts w:eastAsia="Times New Roman" w:cs="Arial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6560B" w14:textId="7C3E1304" w:rsidR="00674E83" w:rsidRPr="000F3DA0" w:rsidRDefault="00674E83" w:rsidP="000F3DA0">
            <w:r w:rsidRPr="000F3DA0">
              <w:t xml:space="preserve">Date: 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1C5B87" w14:textId="77777777" w:rsidR="00674E83" w:rsidRPr="000F3DA0" w:rsidRDefault="00674E83" w:rsidP="000F3DA0">
            <w:pPr>
              <w:textAlignment w:val="baseline"/>
              <w:rPr>
                <w:rFonts w:eastAsia="Times New Roman" w:cs="Arial"/>
              </w:rPr>
            </w:pPr>
          </w:p>
        </w:tc>
      </w:tr>
    </w:tbl>
    <w:p w14:paraId="6FA1F79B" w14:textId="62BB5753" w:rsidR="00C25C9F" w:rsidRPr="000F3DA0" w:rsidRDefault="00C25C9F" w:rsidP="0072081E"/>
    <w:sectPr w:rsidR="00C25C9F" w:rsidRPr="000F3DA0" w:rsidSect="000F3DA0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7F07" w14:textId="77777777" w:rsidR="000F51C9" w:rsidRDefault="000F51C9" w:rsidP="0081471D">
      <w:r>
        <w:separator/>
      </w:r>
    </w:p>
    <w:p w14:paraId="7D172135" w14:textId="77777777" w:rsidR="000F51C9" w:rsidRDefault="000F51C9"/>
  </w:endnote>
  <w:endnote w:type="continuationSeparator" w:id="0">
    <w:p w14:paraId="7470ADFE" w14:textId="77777777" w:rsidR="000F51C9" w:rsidRDefault="000F51C9" w:rsidP="0081471D">
      <w:r>
        <w:continuationSeparator/>
      </w:r>
    </w:p>
    <w:p w14:paraId="21CFE4D5" w14:textId="77777777" w:rsidR="000F51C9" w:rsidRDefault="000F5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183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782C0" w14:textId="0AD80326" w:rsidR="000F3DA0" w:rsidRDefault="000F3DA0">
        <w:pPr>
          <w:pStyle w:val="Footer"/>
          <w:jc w:val="center"/>
        </w:pPr>
        <w:r w:rsidRPr="000F3DA0">
          <w:rPr>
            <w:rFonts w:cs="Arial"/>
          </w:rPr>
          <w:fldChar w:fldCharType="begin"/>
        </w:r>
        <w:r w:rsidRPr="000F3DA0">
          <w:rPr>
            <w:rFonts w:cs="Arial"/>
          </w:rPr>
          <w:instrText xml:space="preserve"> PAGE   \* MERGEFORMAT </w:instrText>
        </w:r>
        <w:r w:rsidRPr="000F3DA0">
          <w:rPr>
            <w:rFonts w:cs="Arial"/>
          </w:rPr>
          <w:fldChar w:fldCharType="separate"/>
        </w:r>
        <w:r w:rsidRPr="000F3DA0">
          <w:rPr>
            <w:rFonts w:cs="Arial"/>
            <w:noProof/>
          </w:rPr>
          <w:t>2</w:t>
        </w:r>
        <w:r w:rsidRPr="000F3DA0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5C70" w14:textId="77777777" w:rsidR="000F51C9" w:rsidRDefault="000F51C9" w:rsidP="0081471D">
      <w:r>
        <w:separator/>
      </w:r>
    </w:p>
    <w:p w14:paraId="7DFA0DEC" w14:textId="77777777" w:rsidR="000F51C9" w:rsidRDefault="000F51C9"/>
  </w:footnote>
  <w:footnote w:type="continuationSeparator" w:id="0">
    <w:p w14:paraId="636950E5" w14:textId="77777777" w:rsidR="000F51C9" w:rsidRDefault="000F51C9" w:rsidP="0081471D">
      <w:r>
        <w:continuationSeparator/>
      </w:r>
    </w:p>
    <w:p w14:paraId="5A513A6E" w14:textId="77777777" w:rsidR="000F51C9" w:rsidRDefault="000F51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929692"/>
      <w:docPartObj>
        <w:docPartGallery w:val="Watermarks"/>
        <w:docPartUnique/>
      </w:docPartObj>
    </w:sdtPr>
    <w:sdtEndPr/>
    <w:sdtContent>
      <w:p w14:paraId="62F4DBC7" w14:textId="7DED2C25" w:rsidR="00312AA0" w:rsidRDefault="00A95157" w:rsidP="000F3DA0">
        <w:pPr>
          <w:pStyle w:val="Header"/>
        </w:pPr>
        <w:r>
          <w:rPr>
            <w:noProof/>
          </w:rPr>
          <w:pict w14:anchorId="3552B71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B78"/>
    <w:multiLevelType w:val="hybridMultilevel"/>
    <w:tmpl w:val="5C10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0B0E"/>
    <w:multiLevelType w:val="hybridMultilevel"/>
    <w:tmpl w:val="B8BE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60681"/>
    <w:multiLevelType w:val="hybridMultilevel"/>
    <w:tmpl w:val="44F4C342"/>
    <w:lvl w:ilvl="0" w:tplc="8C16B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62DB0"/>
    <w:multiLevelType w:val="hybridMultilevel"/>
    <w:tmpl w:val="C40C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9735A"/>
    <w:multiLevelType w:val="hybridMultilevel"/>
    <w:tmpl w:val="3F3A1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745C4"/>
    <w:multiLevelType w:val="hybridMultilevel"/>
    <w:tmpl w:val="396682D8"/>
    <w:lvl w:ilvl="0" w:tplc="8C16B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361FB"/>
    <w:multiLevelType w:val="hybridMultilevel"/>
    <w:tmpl w:val="2FDC7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9906F2"/>
    <w:multiLevelType w:val="hybridMultilevel"/>
    <w:tmpl w:val="3C5C2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98529D"/>
    <w:multiLevelType w:val="hybridMultilevel"/>
    <w:tmpl w:val="0C08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758EA"/>
    <w:multiLevelType w:val="hybridMultilevel"/>
    <w:tmpl w:val="9FA64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0039A6"/>
    <w:multiLevelType w:val="hybridMultilevel"/>
    <w:tmpl w:val="9F283F16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75B62A3B"/>
    <w:multiLevelType w:val="hybridMultilevel"/>
    <w:tmpl w:val="B3FA0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51F60"/>
    <w:multiLevelType w:val="hybridMultilevel"/>
    <w:tmpl w:val="D33AD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985835">
    <w:abstractNumId w:val="7"/>
  </w:num>
  <w:num w:numId="2" w16cid:durableId="1156413909">
    <w:abstractNumId w:val="5"/>
  </w:num>
  <w:num w:numId="3" w16cid:durableId="1732847769">
    <w:abstractNumId w:val="2"/>
  </w:num>
  <w:num w:numId="4" w16cid:durableId="1445155296">
    <w:abstractNumId w:val="6"/>
  </w:num>
  <w:num w:numId="5" w16cid:durableId="101804668">
    <w:abstractNumId w:val="10"/>
  </w:num>
  <w:num w:numId="6" w16cid:durableId="1283462454">
    <w:abstractNumId w:val="9"/>
  </w:num>
  <w:num w:numId="7" w16cid:durableId="36660336">
    <w:abstractNumId w:val="12"/>
  </w:num>
  <w:num w:numId="8" w16cid:durableId="1131942977">
    <w:abstractNumId w:val="4"/>
  </w:num>
  <w:num w:numId="9" w16cid:durableId="493642600">
    <w:abstractNumId w:val="8"/>
  </w:num>
  <w:num w:numId="10" w16cid:durableId="531958407">
    <w:abstractNumId w:val="1"/>
  </w:num>
  <w:num w:numId="11" w16cid:durableId="912927984">
    <w:abstractNumId w:val="3"/>
  </w:num>
  <w:num w:numId="12" w16cid:durableId="1335112493">
    <w:abstractNumId w:val="0"/>
  </w:num>
  <w:num w:numId="13" w16cid:durableId="129460511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MDY3NjcysrAwNLRQ0lEKTi0uzszPAykwrAUAjH0wECwAAAA="/>
  </w:docVars>
  <w:rsids>
    <w:rsidRoot w:val="005A2229"/>
    <w:rsid w:val="00000427"/>
    <w:rsid w:val="00000D9F"/>
    <w:rsid w:val="000014ED"/>
    <w:rsid w:val="00001D5F"/>
    <w:rsid w:val="00003F9B"/>
    <w:rsid w:val="00011C03"/>
    <w:rsid w:val="00012338"/>
    <w:rsid w:val="0001365E"/>
    <w:rsid w:val="00015A34"/>
    <w:rsid w:val="00016A9D"/>
    <w:rsid w:val="0001746D"/>
    <w:rsid w:val="000204B2"/>
    <w:rsid w:val="00020770"/>
    <w:rsid w:val="0002197E"/>
    <w:rsid w:val="00022FAB"/>
    <w:rsid w:val="00023F9B"/>
    <w:rsid w:val="00025827"/>
    <w:rsid w:val="00027733"/>
    <w:rsid w:val="00027DE3"/>
    <w:rsid w:val="0003182F"/>
    <w:rsid w:val="00032AC6"/>
    <w:rsid w:val="00033FD0"/>
    <w:rsid w:val="000347B7"/>
    <w:rsid w:val="00035E95"/>
    <w:rsid w:val="000367E5"/>
    <w:rsid w:val="00037F9D"/>
    <w:rsid w:val="00041097"/>
    <w:rsid w:val="000412D0"/>
    <w:rsid w:val="00042673"/>
    <w:rsid w:val="00044220"/>
    <w:rsid w:val="00044543"/>
    <w:rsid w:val="00045504"/>
    <w:rsid w:val="00050ED3"/>
    <w:rsid w:val="00051642"/>
    <w:rsid w:val="00052700"/>
    <w:rsid w:val="000537E6"/>
    <w:rsid w:val="00053B44"/>
    <w:rsid w:val="00053EB4"/>
    <w:rsid w:val="00054760"/>
    <w:rsid w:val="00055F63"/>
    <w:rsid w:val="0005601B"/>
    <w:rsid w:val="0006068E"/>
    <w:rsid w:val="00061ABE"/>
    <w:rsid w:val="0006368F"/>
    <w:rsid w:val="00063768"/>
    <w:rsid w:val="000641EF"/>
    <w:rsid w:val="000662E1"/>
    <w:rsid w:val="000668EC"/>
    <w:rsid w:val="00066A15"/>
    <w:rsid w:val="00066C21"/>
    <w:rsid w:val="00070262"/>
    <w:rsid w:val="000733CA"/>
    <w:rsid w:val="00074069"/>
    <w:rsid w:val="00074A42"/>
    <w:rsid w:val="00074A82"/>
    <w:rsid w:val="0007613A"/>
    <w:rsid w:val="00076165"/>
    <w:rsid w:val="00082EF9"/>
    <w:rsid w:val="00085317"/>
    <w:rsid w:val="00085925"/>
    <w:rsid w:val="000865A6"/>
    <w:rsid w:val="00087F2F"/>
    <w:rsid w:val="000909FE"/>
    <w:rsid w:val="00090DB2"/>
    <w:rsid w:val="000911A0"/>
    <w:rsid w:val="0009154B"/>
    <w:rsid w:val="000918CE"/>
    <w:rsid w:val="00095895"/>
    <w:rsid w:val="00096383"/>
    <w:rsid w:val="000965C2"/>
    <w:rsid w:val="00097B8C"/>
    <w:rsid w:val="000A117A"/>
    <w:rsid w:val="000A143F"/>
    <w:rsid w:val="000A50F5"/>
    <w:rsid w:val="000A5124"/>
    <w:rsid w:val="000A56A9"/>
    <w:rsid w:val="000A5E85"/>
    <w:rsid w:val="000B0425"/>
    <w:rsid w:val="000B0546"/>
    <w:rsid w:val="000B71B5"/>
    <w:rsid w:val="000C036E"/>
    <w:rsid w:val="000C05DC"/>
    <w:rsid w:val="000C2B35"/>
    <w:rsid w:val="000D1AB4"/>
    <w:rsid w:val="000D1F16"/>
    <w:rsid w:val="000D2E5E"/>
    <w:rsid w:val="000D5EC6"/>
    <w:rsid w:val="000D76F4"/>
    <w:rsid w:val="000E0CB2"/>
    <w:rsid w:val="000E2C2F"/>
    <w:rsid w:val="000E33F4"/>
    <w:rsid w:val="000E38D2"/>
    <w:rsid w:val="000E565C"/>
    <w:rsid w:val="000E6D94"/>
    <w:rsid w:val="000E7752"/>
    <w:rsid w:val="000F18C1"/>
    <w:rsid w:val="000F1BD5"/>
    <w:rsid w:val="000F1E27"/>
    <w:rsid w:val="000F3DA0"/>
    <w:rsid w:val="000F51C9"/>
    <w:rsid w:val="000F7294"/>
    <w:rsid w:val="0010129D"/>
    <w:rsid w:val="0010145F"/>
    <w:rsid w:val="00101986"/>
    <w:rsid w:val="00101EBC"/>
    <w:rsid w:val="00102E38"/>
    <w:rsid w:val="001033A4"/>
    <w:rsid w:val="00103505"/>
    <w:rsid w:val="00104E83"/>
    <w:rsid w:val="00105433"/>
    <w:rsid w:val="001105AD"/>
    <w:rsid w:val="00114D06"/>
    <w:rsid w:val="0011688F"/>
    <w:rsid w:val="001175EF"/>
    <w:rsid w:val="0012373F"/>
    <w:rsid w:val="001251CE"/>
    <w:rsid w:val="0012721E"/>
    <w:rsid w:val="00127A0E"/>
    <w:rsid w:val="001305F7"/>
    <w:rsid w:val="001314A7"/>
    <w:rsid w:val="00131C40"/>
    <w:rsid w:val="00133D36"/>
    <w:rsid w:val="0013647D"/>
    <w:rsid w:val="001373F2"/>
    <w:rsid w:val="0013744C"/>
    <w:rsid w:val="001419F3"/>
    <w:rsid w:val="001421FD"/>
    <w:rsid w:val="00146E74"/>
    <w:rsid w:val="0015117F"/>
    <w:rsid w:val="00151199"/>
    <w:rsid w:val="00151D0A"/>
    <w:rsid w:val="0015245A"/>
    <w:rsid w:val="0015309C"/>
    <w:rsid w:val="00156FFB"/>
    <w:rsid w:val="00160241"/>
    <w:rsid w:val="001611EB"/>
    <w:rsid w:val="00161EAF"/>
    <w:rsid w:val="00162775"/>
    <w:rsid w:val="00162A73"/>
    <w:rsid w:val="00164805"/>
    <w:rsid w:val="00165802"/>
    <w:rsid w:val="001659DE"/>
    <w:rsid w:val="00166895"/>
    <w:rsid w:val="0016707B"/>
    <w:rsid w:val="0017026E"/>
    <w:rsid w:val="00170974"/>
    <w:rsid w:val="00175B72"/>
    <w:rsid w:val="00176939"/>
    <w:rsid w:val="00180AAF"/>
    <w:rsid w:val="001813DB"/>
    <w:rsid w:val="00185483"/>
    <w:rsid w:val="00185B07"/>
    <w:rsid w:val="00187AD0"/>
    <w:rsid w:val="00187C02"/>
    <w:rsid w:val="00187D3A"/>
    <w:rsid w:val="001919A9"/>
    <w:rsid w:val="00196691"/>
    <w:rsid w:val="001A0047"/>
    <w:rsid w:val="001A01E0"/>
    <w:rsid w:val="001A05BD"/>
    <w:rsid w:val="001A1F6B"/>
    <w:rsid w:val="001A2633"/>
    <w:rsid w:val="001A4001"/>
    <w:rsid w:val="001A53B0"/>
    <w:rsid w:val="001A5D11"/>
    <w:rsid w:val="001A6910"/>
    <w:rsid w:val="001A7B4A"/>
    <w:rsid w:val="001B3722"/>
    <w:rsid w:val="001B5EF5"/>
    <w:rsid w:val="001B6555"/>
    <w:rsid w:val="001B704C"/>
    <w:rsid w:val="001B7609"/>
    <w:rsid w:val="001C0198"/>
    <w:rsid w:val="001C24E0"/>
    <w:rsid w:val="001C252D"/>
    <w:rsid w:val="001C4202"/>
    <w:rsid w:val="001C4C18"/>
    <w:rsid w:val="001D24AB"/>
    <w:rsid w:val="001D3DAE"/>
    <w:rsid w:val="001D48BA"/>
    <w:rsid w:val="001D529A"/>
    <w:rsid w:val="001D5B59"/>
    <w:rsid w:val="001D6081"/>
    <w:rsid w:val="001E0E0E"/>
    <w:rsid w:val="001E154B"/>
    <w:rsid w:val="001E1BCE"/>
    <w:rsid w:val="001E1EE7"/>
    <w:rsid w:val="001E534E"/>
    <w:rsid w:val="001F0422"/>
    <w:rsid w:val="001F0A6D"/>
    <w:rsid w:val="001F0F3A"/>
    <w:rsid w:val="001F295B"/>
    <w:rsid w:val="001F41E0"/>
    <w:rsid w:val="001F579A"/>
    <w:rsid w:val="001F6158"/>
    <w:rsid w:val="001F7413"/>
    <w:rsid w:val="001F7B4F"/>
    <w:rsid w:val="002004BE"/>
    <w:rsid w:val="00200F67"/>
    <w:rsid w:val="0020307E"/>
    <w:rsid w:val="00203828"/>
    <w:rsid w:val="00205F63"/>
    <w:rsid w:val="0020629E"/>
    <w:rsid w:val="00207E0B"/>
    <w:rsid w:val="0021143E"/>
    <w:rsid w:val="002137FB"/>
    <w:rsid w:val="00214F1F"/>
    <w:rsid w:val="00215ACF"/>
    <w:rsid w:val="00217AA8"/>
    <w:rsid w:val="0022002C"/>
    <w:rsid w:val="002210F4"/>
    <w:rsid w:val="0022425F"/>
    <w:rsid w:val="00225367"/>
    <w:rsid w:val="00225E33"/>
    <w:rsid w:val="0022615D"/>
    <w:rsid w:val="00226632"/>
    <w:rsid w:val="00227F4D"/>
    <w:rsid w:val="00230EB6"/>
    <w:rsid w:val="00230F00"/>
    <w:rsid w:val="00231FBE"/>
    <w:rsid w:val="0023312A"/>
    <w:rsid w:val="00233CB2"/>
    <w:rsid w:val="00234212"/>
    <w:rsid w:val="002369FA"/>
    <w:rsid w:val="00237556"/>
    <w:rsid w:val="00240D32"/>
    <w:rsid w:val="00241806"/>
    <w:rsid w:val="0024180B"/>
    <w:rsid w:val="00242174"/>
    <w:rsid w:val="002422C7"/>
    <w:rsid w:val="00242CAD"/>
    <w:rsid w:val="00246E8B"/>
    <w:rsid w:val="002475DA"/>
    <w:rsid w:val="0024763A"/>
    <w:rsid w:val="00251C66"/>
    <w:rsid w:val="0025242C"/>
    <w:rsid w:val="002527AD"/>
    <w:rsid w:val="0025488B"/>
    <w:rsid w:val="00256AED"/>
    <w:rsid w:val="00257482"/>
    <w:rsid w:val="00264CFC"/>
    <w:rsid w:val="0026532F"/>
    <w:rsid w:val="00267D85"/>
    <w:rsid w:val="00267DF6"/>
    <w:rsid w:val="00267ED2"/>
    <w:rsid w:val="00271C84"/>
    <w:rsid w:val="00273760"/>
    <w:rsid w:val="00277746"/>
    <w:rsid w:val="00282AB9"/>
    <w:rsid w:val="00284628"/>
    <w:rsid w:val="00286359"/>
    <w:rsid w:val="002904FF"/>
    <w:rsid w:val="00290B8F"/>
    <w:rsid w:val="002920F9"/>
    <w:rsid w:val="002A65D7"/>
    <w:rsid w:val="002A6E77"/>
    <w:rsid w:val="002B0F0A"/>
    <w:rsid w:val="002B1AD0"/>
    <w:rsid w:val="002B25E7"/>
    <w:rsid w:val="002B409C"/>
    <w:rsid w:val="002B69B4"/>
    <w:rsid w:val="002C02B9"/>
    <w:rsid w:val="002C18F3"/>
    <w:rsid w:val="002C355A"/>
    <w:rsid w:val="002C3ECA"/>
    <w:rsid w:val="002C405E"/>
    <w:rsid w:val="002C6A07"/>
    <w:rsid w:val="002C7057"/>
    <w:rsid w:val="002C7367"/>
    <w:rsid w:val="002D0A3A"/>
    <w:rsid w:val="002D425F"/>
    <w:rsid w:val="002D4441"/>
    <w:rsid w:val="002D455D"/>
    <w:rsid w:val="002E1D2A"/>
    <w:rsid w:val="002E2A1A"/>
    <w:rsid w:val="002E2F6E"/>
    <w:rsid w:val="002E6950"/>
    <w:rsid w:val="002F275C"/>
    <w:rsid w:val="002F33F2"/>
    <w:rsid w:val="002F6C91"/>
    <w:rsid w:val="002F6E48"/>
    <w:rsid w:val="002F6E9D"/>
    <w:rsid w:val="0030220F"/>
    <w:rsid w:val="0030344E"/>
    <w:rsid w:val="003044DE"/>
    <w:rsid w:val="00305B94"/>
    <w:rsid w:val="00305FC4"/>
    <w:rsid w:val="00306022"/>
    <w:rsid w:val="00310E0F"/>
    <w:rsid w:val="003125B8"/>
    <w:rsid w:val="00312AA0"/>
    <w:rsid w:val="00313C28"/>
    <w:rsid w:val="003209C0"/>
    <w:rsid w:val="00320EFC"/>
    <w:rsid w:val="00321182"/>
    <w:rsid w:val="00321582"/>
    <w:rsid w:val="00321C36"/>
    <w:rsid w:val="00321C3F"/>
    <w:rsid w:val="00322403"/>
    <w:rsid w:val="003228C5"/>
    <w:rsid w:val="00322C1E"/>
    <w:rsid w:val="00331734"/>
    <w:rsid w:val="00331A43"/>
    <w:rsid w:val="00332886"/>
    <w:rsid w:val="00336A50"/>
    <w:rsid w:val="0034128A"/>
    <w:rsid w:val="00342C42"/>
    <w:rsid w:val="003470B5"/>
    <w:rsid w:val="00350042"/>
    <w:rsid w:val="00350BBF"/>
    <w:rsid w:val="003523A5"/>
    <w:rsid w:val="00353B03"/>
    <w:rsid w:val="00354191"/>
    <w:rsid w:val="003577D4"/>
    <w:rsid w:val="0036070C"/>
    <w:rsid w:val="00364212"/>
    <w:rsid w:val="00371F96"/>
    <w:rsid w:val="00372F63"/>
    <w:rsid w:val="003732EB"/>
    <w:rsid w:val="00376124"/>
    <w:rsid w:val="003772CF"/>
    <w:rsid w:val="0037741A"/>
    <w:rsid w:val="00380FBE"/>
    <w:rsid w:val="0038463E"/>
    <w:rsid w:val="003846CF"/>
    <w:rsid w:val="00386E59"/>
    <w:rsid w:val="00387BF4"/>
    <w:rsid w:val="0039042E"/>
    <w:rsid w:val="003921AC"/>
    <w:rsid w:val="00397260"/>
    <w:rsid w:val="003A1B11"/>
    <w:rsid w:val="003A2AD5"/>
    <w:rsid w:val="003A4017"/>
    <w:rsid w:val="003A45C2"/>
    <w:rsid w:val="003A61C3"/>
    <w:rsid w:val="003A6801"/>
    <w:rsid w:val="003A6A47"/>
    <w:rsid w:val="003B1963"/>
    <w:rsid w:val="003B34AF"/>
    <w:rsid w:val="003B6C18"/>
    <w:rsid w:val="003B70E9"/>
    <w:rsid w:val="003C27F1"/>
    <w:rsid w:val="003C2DD8"/>
    <w:rsid w:val="003C3BCD"/>
    <w:rsid w:val="003C58B5"/>
    <w:rsid w:val="003C64E3"/>
    <w:rsid w:val="003C6A76"/>
    <w:rsid w:val="003C77A9"/>
    <w:rsid w:val="003C7E7C"/>
    <w:rsid w:val="003D0839"/>
    <w:rsid w:val="003D0FCA"/>
    <w:rsid w:val="003D15F7"/>
    <w:rsid w:val="003D1A53"/>
    <w:rsid w:val="003D238A"/>
    <w:rsid w:val="003D250D"/>
    <w:rsid w:val="003D2FAC"/>
    <w:rsid w:val="003D3119"/>
    <w:rsid w:val="003D588B"/>
    <w:rsid w:val="003D776E"/>
    <w:rsid w:val="003E0CA0"/>
    <w:rsid w:val="003E1298"/>
    <w:rsid w:val="003E1F5F"/>
    <w:rsid w:val="003E5A85"/>
    <w:rsid w:val="003E5BB8"/>
    <w:rsid w:val="003E6977"/>
    <w:rsid w:val="003F1435"/>
    <w:rsid w:val="003F359A"/>
    <w:rsid w:val="003F3607"/>
    <w:rsid w:val="003F4966"/>
    <w:rsid w:val="003F665B"/>
    <w:rsid w:val="003F7352"/>
    <w:rsid w:val="003F77A6"/>
    <w:rsid w:val="0040055A"/>
    <w:rsid w:val="00400F1D"/>
    <w:rsid w:val="004017A8"/>
    <w:rsid w:val="00404DE8"/>
    <w:rsid w:val="00406495"/>
    <w:rsid w:val="00407243"/>
    <w:rsid w:val="0041188A"/>
    <w:rsid w:val="004119A5"/>
    <w:rsid w:val="004136AB"/>
    <w:rsid w:val="004140E1"/>
    <w:rsid w:val="0041497E"/>
    <w:rsid w:val="00416B39"/>
    <w:rsid w:val="00416C42"/>
    <w:rsid w:val="0042440F"/>
    <w:rsid w:val="00424986"/>
    <w:rsid w:val="00425052"/>
    <w:rsid w:val="00426C4A"/>
    <w:rsid w:val="00426DC9"/>
    <w:rsid w:val="00426E20"/>
    <w:rsid w:val="004313B0"/>
    <w:rsid w:val="0043605B"/>
    <w:rsid w:val="00436422"/>
    <w:rsid w:val="00436957"/>
    <w:rsid w:val="00440F59"/>
    <w:rsid w:val="0044462D"/>
    <w:rsid w:val="004455E1"/>
    <w:rsid w:val="00450430"/>
    <w:rsid w:val="00451405"/>
    <w:rsid w:val="00452972"/>
    <w:rsid w:val="004534D1"/>
    <w:rsid w:val="00457458"/>
    <w:rsid w:val="004609FB"/>
    <w:rsid w:val="00461BFF"/>
    <w:rsid w:val="004670D6"/>
    <w:rsid w:val="004707CD"/>
    <w:rsid w:val="0048099E"/>
    <w:rsid w:val="00480F38"/>
    <w:rsid w:val="004833D6"/>
    <w:rsid w:val="004841B4"/>
    <w:rsid w:val="00484BDF"/>
    <w:rsid w:val="004864ED"/>
    <w:rsid w:val="004902F0"/>
    <w:rsid w:val="0049134B"/>
    <w:rsid w:val="00494A4B"/>
    <w:rsid w:val="00495C8D"/>
    <w:rsid w:val="004A0F3A"/>
    <w:rsid w:val="004A3A15"/>
    <w:rsid w:val="004A468B"/>
    <w:rsid w:val="004A651B"/>
    <w:rsid w:val="004A6BB9"/>
    <w:rsid w:val="004A7111"/>
    <w:rsid w:val="004B1C7A"/>
    <w:rsid w:val="004B4756"/>
    <w:rsid w:val="004B7021"/>
    <w:rsid w:val="004B730A"/>
    <w:rsid w:val="004C0270"/>
    <w:rsid w:val="004C0C17"/>
    <w:rsid w:val="004C2BC6"/>
    <w:rsid w:val="004C329D"/>
    <w:rsid w:val="004C353C"/>
    <w:rsid w:val="004C4091"/>
    <w:rsid w:val="004C4C8C"/>
    <w:rsid w:val="004C5610"/>
    <w:rsid w:val="004C5ED6"/>
    <w:rsid w:val="004C7B1D"/>
    <w:rsid w:val="004D0539"/>
    <w:rsid w:val="004D12FE"/>
    <w:rsid w:val="004D2AF4"/>
    <w:rsid w:val="004D2E12"/>
    <w:rsid w:val="004D4ADF"/>
    <w:rsid w:val="004D6232"/>
    <w:rsid w:val="004E0A91"/>
    <w:rsid w:val="004E0E76"/>
    <w:rsid w:val="004E1EEA"/>
    <w:rsid w:val="004E1F12"/>
    <w:rsid w:val="004E1FF4"/>
    <w:rsid w:val="004E5ABA"/>
    <w:rsid w:val="004E6545"/>
    <w:rsid w:val="004E6AEE"/>
    <w:rsid w:val="004F051A"/>
    <w:rsid w:val="004F143C"/>
    <w:rsid w:val="004F18AD"/>
    <w:rsid w:val="004F1DFC"/>
    <w:rsid w:val="004F2197"/>
    <w:rsid w:val="004F2CBF"/>
    <w:rsid w:val="004F418F"/>
    <w:rsid w:val="004F5FE8"/>
    <w:rsid w:val="005000BC"/>
    <w:rsid w:val="00500851"/>
    <w:rsid w:val="0050410E"/>
    <w:rsid w:val="00506E4F"/>
    <w:rsid w:val="005100FF"/>
    <w:rsid w:val="0051287C"/>
    <w:rsid w:val="00513764"/>
    <w:rsid w:val="005139DD"/>
    <w:rsid w:val="00513A98"/>
    <w:rsid w:val="005159B2"/>
    <w:rsid w:val="005165FC"/>
    <w:rsid w:val="005166D0"/>
    <w:rsid w:val="005211C7"/>
    <w:rsid w:val="005232FC"/>
    <w:rsid w:val="00526492"/>
    <w:rsid w:val="00527BE0"/>
    <w:rsid w:val="0053273C"/>
    <w:rsid w:val="00533526"/>
    <w:rsid w:val="005374EB"/>
    <w:rsid w:val="005378F3"/>
    <w:rsid w:val="00537DD5"/>
    <w:rsid w:val="005417BF"/>
    <w:rsid w:val="005423AB"/>
    <w:rsid w:val="00542793"/>
    <w:rsid w:val="00542F62"/>
    <w:rsid w:val="00545C83"/>
    <w:rsid w:val="0054660F"/>
    <w:rsid w:val="005549E0"/>
    <w:rsid w:val="005556A2"/>
    <w:rsid w:val="005556EA"/>
    <w:rsid w:val="005568C9"/>
    <w:rsid w:val="0056022B"/>
    <w:rsid w:val="00560885"/>
    <w:rsid w:val="00562C7B"/>
    <w:rsid w:val="00562DA6"/>
    <w:rsid w:val="0056405B"/>
    <w:rsid w:val="005645D8"/>
    <w:rsid w:val="00567093"/>
    <w:rsid w:val="00567B23"/>
    <w:rsid w:val="00571022"/>
    <w:rsid w:val="00572CB1"/>
    <w:rsid w:val="00572D64"/>
    <w:rsid w:val="005731C3"/>
    <w:rsid w:val="005737CD"/>
    <w:rsid w:val="00574538"/>
    <w:rsid w:val="00574624"/>
    <w:rsid w:val="005763F6"/>
    <w:rsid w:val="00576BFF"/>
    <w:rsid w:val="00581E62"/>
    <w:rsid w:val="00582105"/>
    <w:rsid w:val="005840ED"/>
    <w:rsid w:val="00587151"/>
    <w:rsid w:val="00587771"/>
    <w:rsid w:val="005911C8"/>
    <w:rsid w:val="005916CB"/>
    <w:rsid w:val="00592FC8"/>
    <w:rsid w:val="005939DD"/>
    <w:rsid w:val="00597054"/>
    <w:rsid w:val="0059725E"/>
    <w:rsid w:val="00597A73"/>
    <w:rsid w:val="00597F81"/>
    <w:rsid w:val="005A0F1C"/>
    <w:rsid w:val="005A1E20"/>
    <w:rsid w:val="005A2229"/>
    <w:rsid w:val="005A4EE3"/>
    <w:rsid w:val="005A534A"/>
    <w:rsid w:val="005A6603"/>
    <w:rsid w:val="005A7200"/>
    <w:rsid w:val="005A75EC"/>
    <w:rsid w:val="005B1167"/>
    <w:rsid w:val="005B1493"/>
    <w:rsid w:val="005B5092"/>
    <w:rsid w:val="005B617E"/>
    <w:rsid w:val="005C184A"/>
    <w:rsid w:val="005C1B9A"/>
    <w:rsid w:val="005C5425"/>
    <w:rsid w:val="005C6D62"/>
    <w:rsid w:val="005C7D82"/>
    <w:rsid w:val="005D1AA9"/>
    <w:rsid w:val="005D26DA"/>
    <w:rsid w:val="005D2CDF"/>
    <w:rsid w:val="005D2DFF"/>
    <w:rsid w:val="005D53AB"/>
    <w:rsid w:val="005E1087"/>
    <w:rsid w:val="005E3BBF"/>
    <w:rsid w:val="005E4584"/>
    <w:rsid w:val="005E5CD6"/>
    <w:rsid w:val="005E5D7E"/>
    <w:rsid w:val="005E5F95"/>
    <w:rsid w:val="005F0326"/>
    <w:rsid w:val="005F10DD"/>
    <w:rsid w:val="005F5205"/>
    <w:rsid w:val="005F56CB"/>
    <w:rsid w:val="005F76C7"/>
    <w:rsid w:val="006010EB"/>
    <w:rsid w:val="00603DF8"/>
    <w:rsid w:val="0060472F"/>
    <w:rsid w:val="00604CEE"/>
    <w:rsid w:val="006078F8"/>
    <w:rsid w:val="00607B45"/>
    <w:rsid w:val="00612342"/>
    <w:rsid w:val="00615022"/>
    <w:rsid w:val="00616DB0"/>
    <w:rsid w:val="00616EC0"/>
    <w:rsid w:val="00620AFF"/>
    <w:rsid w:val="00620D4C"/>
    <w:rsid w:val="00621D82"/>
    <w:rsid w:val="00622A66"/>
    <w:rsid w:val="00622B17"/>
    <w:rsid w:val="006244DE"/>
    <w:rsid w:val="00625C96"/>
    <w:rsid w:val="0063119F"/>
    <w:rsid w:val="006312CC"/>
    <w:rsid w:val="00633674"/>
    <w:rsid w:val="0063388B"/>
    <w:rsid w:val="0063483A"/>
    <w:rsid w:val="00634B1C"/>
    <w:rsid w:val="00635D45"/>
    <w:rsid w:val="00637087"/>
    <w:rsid w:val="0063744D"/>
    <w:rsid w:val="0064241C"/>
    <w:rsid w:val="0064367B"/>
    <w:rsid w:val="006457FB"/>
    <w:rsid w:val="0064755C"/>
    <w:rsid w:val="00647660"/>
    <w:rsid w:val="0065164E"/>
    <w:rsid w:val="00655187"/>
    <w:rsid w:val="00656149"/>
    <w:rsid w:val="00656CB6"/>
    <w:rsid w:val="00657095"/>
    <w:rsid w:val="006573E3"/>
    <w:rsid w:val="00657A46"/>
    <w:rsid w:val="00657E26"/>
    <w:rsid w:val="00660671"/>
    <w:rsid w:val="00660711"/>
    <w:rsid w:val="00661D6C"/>
    <w:rsid w:val="0066539F"/>
    <w:rsid w:val="0066591C"/>
    <w:rsid w:val="00665C93"/>
    <w:rsid w:val="00666B53"/>
    <w:rsid w:val="00666B99"/>
    <w:rsid w:val="0067248C"/>
    <w:rsid w:val="00673AE6"/>
    <w:rsid w:val="00674E83"/>
    <w:rsid w:val="00675F35"/>
    <w:rsid w:val="006803E9"/>
    <w:rsid w:val="00680C7A"/>
    <w:rsid w:val="00680C9D"/>
    <w:rsid w:val="00681036"/>
    <w:rsid w:val="00682090"/>
    <w:rsid w:val="006848AB"/>
    <w:rsid w:val="0068493B"/>
    <w:rsid w:val="00687A1D"/>
    <w:rsid w:val="00687AB6"/>
    <w:rsid w:val="00687B21"/>
    <w:rsid w:val="00694F22"/>
    <w:rsid w:val="006A037D"/>
    <w:rsid w:val="006A0D2E"/>
    <w:rsid w:val="006A1706"/>
    <w:rsid w:val="006A3961"/>
    <w:rsid w:val="006A60B5"/>
    <w:rsid w:val="006A6CD8"/>
    <w:rsid w:val="006A7ED6"/>
    <w:rsid w:val="006B19BB"/>
    <w:rsid w:val="006B278B"/>
    <w:rsid w:val="006B601C"/>
    <w:rsid w:val="006B6DA7"/>
    <w:rsid w:val="006B77BF"/>
    <w:rsid w:val="006C1821"/>
    <w:rsid w:val="006C348E"/>
    <w:rsid w:val="006C3AD7"/>
    <w:rsid w:val="006C6445"/>
    <w:rsid w:val="006D07C1"/>
    <w:rsid w:val="006E00E3"/>
    <w:rsid w:val="006E1335"/>
    <w:rsid w:val="006E1DCC"/>
    <w:rsid w:val="006E2053"/>
    <w:rsid w:val="006E214E"/>
    <w:rsid w:val="006E3DB7"/>
    <w:rsid w:val="006E498C"/>
    <w:rsid w:val="006E4B78"/>
    <w:rsid w:val="006E65B3"/>
    <w:rsid w:val="006E7222"/>
    <w:rsid w:val="006E75AF"/>
    <w:rsid w:val="006E7D40"/>
    <w:rsid w:val="006F054F"/>
    <w:rsid w:val="006F197A"/>
    <w:rsid w:val="006F34C1"/>
    <w:rsid w:val="006F38BF"/>
    <w:rsid w:val="006F3B8D"/>
    <w:rsid w:val="006F3C20"/>
    <w:rsid w:val="006F4429"/>
    <w:rsid w:val="006F4BBD"/>
    <w:rsid w:val="006F68F2"/>
    <w:rsid w:val="006F6DAC"/>
    <w:rsid w:val="006F735B"/>
    <w:rsid w:val="007015EE"/>
    <w:rsid w:val="00701622"/>
    <w:rsid w:val="0070436C"/>
    <w:rsid w:val="0070586B"/>
    <w:rsid w:val="00706CFE"/>
    <w:rsid w:val="007121AD"/>
    <w:rsid w:val="00712F44"/>
    <w:rsid w:val="00717E97"/>
    <w:rsid w:val="0072000D"/>
    <w:rsid w:val="0072081E"/>
    <w:rsid w:val="007235AE"/>
    <w:rsid w:val="00730F91"/>
    <w:rsid w:val="007318DB"/>
    <w:rsid w:val="0073406C"/>
    <w:rsid w:val="007350DD"/>
    <w:rsid w:val="007401FD"/>
    <w:rsid w:val="00740518"/>
    <w:rsid w:val="00740C11"/>
    <w:rsid w:val="0074355B"/>
    <w:rsid w:val="0074442B"/>
    <w:rsid w:val="00745845"/>
    <w:rsid w:val="00747691"/>
    <w:rsid w:val="007523F7"/>
    <w:rsid w:val="00757F0B"/>
    <w:rsid w:val="007612B2"/>
    <w:rsid w:val="00761F0E"/>
    <w:rsid w:val="00762356"/>
    <w:rsid w:val="0076615E"/>
    <w:rsid w:val="007662E1"/>
    <w:rsid w:val="00767586"/>
    <w:rsid w:val="00767609"/>
    <w:rsid w:val="00770E2A"/>
    <w:rsid w:val="00772466"/>
    <w:rsid w:val="00772713"/>
    <w:rsid w:val="00772965"/>
    <w:rsid w:val="00773718"/>
    <w:rsid w:val="00774CAC"/>
    <w:rsid w:val="00775EB8"/>
    <w:rsid w:val="00777124"/>
    <w:rsid w:val="00783312"/>
    <w:rsid w:val="00787B4D"/>
    <w:rsid w:val="00795ED8"/>
    <w:rsid w:val="007969A4"/>
    <w:rsid w:val="007A0191"/>
    <w:rsid w:val="007A01E0"/>
    <w:rsid w:val="007A238C"/>
    <w:rsid w:val="007A2B89"/>
    <w:rsid w:val="007A48BA"/>
    <w:rsid w:val="007A5213"/>
    <w:rsid w:val="007A63B1"/>
    <w:rsid w:val="007B074D"/>
    <w:rsid w:val="007B1AE7"/>
    <w:rsid w:val="007B1D81"/>
    <w:rsid w:val="007B6317"/>
    <w:rsid w:val="007B7499"/>
    <w:rsid w:val="007B7F4B"/>
    <w:rsid w:val="007C0443"/>
    <w:rsid w:val="007C0C6C"/>
    <w:rsid w:val="007C48D2"/>
    <w:rsid w:val="007C6ADC"/>
    <w:rsid w:val="007D0117"/>
    <w:rsid w:val="007D0789"/>
    <w:rsid w:val="007D15E0"/>
    <w:rsid w:val="007D1D13"/>
    <w:rsid w:val="007D2A3F"/>
    <w:rsid w:val="007D32E6"/>
    <w:rsid w:val="007D3481"/>
    <w:rsid w:val="007D69AF"/>
    <w:rsid w:val="007D76D4"/>
    <w:rsid w:val="007E003C"/>
    <w:rsid w:val="007E10CF"/>
    <w:rsid w:val="007E2580"/>
    <w:rsid w:val="007E27EC"/>
    <w:rsid w:val="007E3991"/>
    <w:rsid w:val="007E4829"/>
    <w:rsid w:val="007E7041"/>
    <w:rsid w:val="007F0D2A"/>
    <w:rsid w:val="007F15D1"/>
    <w:rsid w:val="007F1B59"/>
    <w:rsid w:val="007F2ACC"/>
    <w:rsid w:val="007F3BF2"/>
    <w:rsid w:val="007F440A"/>
    <w:rsid w:val="007F76B2"/>
    <w:rsid w:val="00800704"/>
    <w:rsid w:val="00803670"/>
    <w:rsid w:val="008037B7"/>
    <w:rsid w:val="008037C4"/>
    <w:rsid w:val="00804278"/>
    <w:rsid w:val="00805043"/>
    <w:rsid w:val="008079A2"/>
    <w:rsid w:val="0081471D"/>
    <w:rsid w:val="00815493"/>
    <w:rsid w:val="00816ACD"/>
    <w:rsid w:val="00821076"/>
    <w:rsid w:val="00824649"/>
    <w:rsid w:val="00826277"/>
    <w:rsid w:val="008264C1"/>
    <w:rsid w:val="0082686C"/>
    <w:rsid w:val="00826B61"/>
    <w:rsid w:val="00830181"/>
    <w:rsid w:val="0083097F"/>
    <w:rsid w:val="008352A6"/>
    <w:rsid w:val="00835D84"/>
    <w:rsid w:val="00836004"/>
    <w:rsid w:val="00836702"/>
    <w:rsid w:val="00836962"/>
    <w:rsid w:val="00837652"/>
    <w:rsid w:val="00841D75"/>
    <w:rsid w:val="00843FD6"/>
    <w:rsid w:val="00844ED2"/>
    <w:rsid w:val="0085094C"/>
    <w:rsid w:val="0085095B"/>
    <w:rsid w:val="00855491"/>
    <w:rsid w:val="008554DA"/>
    <w:rsid w:val="008558B8"/>
    <w:rsid w:val="00856A5C"/>
    <w:rsid w:val="00862027"/>
    <w:rsid w:val="00862F5A"/>
    <w:rsid w:val="00864471"/>
    <w:rsid w:val="00864568"/>
    <w:rsid w:val="0086645B"/>
    <w:rsid w:val="00872AE7"/>
    <w:rsid w:val="00872C91"/>
    <w:rsid w:val="008734B7"/>
    <w:rsid w:val="00875B7E"/>
    <w:rsid w:val="00876330"/>
    <w:rsid w:val="00876504"/>
    <w:rsid w:val="00876D7A"/>
    <w:rsid w:val="00882E74"/>
    <w:rsid w:val="008846E3"/>
    <w:rsid w:val="00885618"/>
    <w:rsid w:val="00886CBA"/>
    <w:rsid w:val="00887BE9"/>
    <w:rsid w:val="00887F7B"/>
    <w:rsid w:val="0089061E"/>
    <w:rsid w:val="008911F6"/>
    <w:rsid w:val="00892201"/>
    <w:rsid w:val="00894337"/>
    <w:rsid w:val="008948E4"/>
    <w:rsid w:val="00896B3E"/>
    <w:rsid w:val="00897B8D"/>
    <w:rsid w:val="008A3E7E"/>
    <w:rsid w:val="008A68D3"/>
    <w:rsid w:val="008B0ABF"/>
    <w:rsid w:val="008B0D0B"/>
    <w:rsid w:val="008B25D6"/>
    <w:rsid w:val="008B2EE1"/>
    <w:rsid w:val="008B3626"/>
    <w:rsid w:val="008B43B1"/>
    <w:rsid w:val="008B49F1"/>
    <w:rsid w:val="008B4B4E"/>
    <w:rsid w:val="008B548B"/>
    <w:rsid w:val="008C059E"/>
    <w:rsid w:val="008C465D"/>
    <w:rsid w:val="008D2AF8"/>
    <w:rsid w:val="008D3AD7"/>
    <w:rsid w:val="008D6C5F"/>
    <w:rsid w:val="008D78BA"/>
    <w:rsid w:val="008E001B"/>
    <w:rsid w:val="008E0304"/>
    <w:rsid w:val="008E1F26"/>
    <w:rsid w:val="008E27B7"/>
    <w:rsid w:val="008E4DAA"/>
    <w:rsid w:val="008E4F68"/>
    <w:rsid w:val="008E510A"/>
    <w:rsid w:val="008E5387"/>
    <w:rsid w:val="008E746F"/>
    <w:rsid w:val="008F0F37"/>
    <w:rsid w:val="008F39AA"/>
    <w:rsid w:val="00900E95"/>
    <w:rsid w:val="00902646"/>
    <w:rsid w:val="00903120"/>
    <w:rsid w:val="009066E4"/>
    <w:rsid w:val="00906E77"/>
    <w:rsid w:val="00910F02"/>
    <w:rsid w:val="00911BD7"/>
    <w:rsid w:val="00911D79"/>
    <w:rsid w:val="009144C4"/>
    <w:rsid w:val="00915662"/>
    <w:rsid w:val="009161C8"/>
    <w:rsid w:val="0091622A"/>
    <w:rsid w:val="00916693"/>
    <w:rsid w:val="00916D83"/>
    <w:rsid w:val="00917E9A"/>
    <w:rsid w:val="00923468"/>
    <w:rsid w:val="00925AA1"/>
    <w:rsid w:val="00925CAC"/>
    <w:rsid w:val="009270DD"/>
    <w:rsid w:val="0092732E"/>
    <w:rsid w:val="00930B40"/>
    <w:rsid w:val="00931696"/>
    <w:rsid w:val="0093170B"/>
    <w:rsid w:val="00931F20"/>
    <w:rsid w:val="00932EA8"/>
    <w:rsid w:val="00935BFB"/>
    <w:rsid w:val="00936A8B"/>
    <w:rsid w:val="00937066"/>
    <w:rsid w:val="009413F2"/>
    <w:rsid w:val="00944ADC"/>
    <w:rsid w:val="00945129"/>
    <w:rsid w:val="00945BB6"/>
    <w:rsid w:val="009468CE"/>
    <w:rsid w:val="00950058"/>
    <w:rsid w:val="00950B03"/>
    <w:rsid w:val="00950D35"/>
    <w:rsid w:val="00950FB5"/>
    <w:rsid w:val="0095124A"/>
    <w:rsid w:val="00951BD3"/>
    <w:rsid w:val="009530A2"/>
    <w:rsid w:val="00957AD2"/>
    <w:rsid w:val="00957E33"/>
    <w:rsid w:val="00962D88"/>
    <w:rsid w:val="00962EE8"/>
    <w:rsid w:val="00964197"/>
    <w:rsid w:val="00964768"/>
    <w:rsid w:val="009661C2"/>
    <w:rsid w:val="0097260D"/>
    <w:rsid w:val="00974063"/>
    <w:rsid w:val="00975459"/>
    <w:rsid w:val="00975CF5"/>
    <w:rsid w:val="00975D62"/>
    <w:rsid w:val="00976208"/>
    <w:rsid w:val="0097640B"/>
    <w:rsid w:val="009849EA"/>
    <w:rsid w:val="00984A92"/>
    <w:rsid w:val="009935FC"/>
    <w:rsid w:val="00993944"/>
    <w:rsid w:val="009941CC"/>
    <w:rsid w:val="009A0678"/>
    <w:rsid w:val="009A1D55"/>
    <w:rsid w:val="009A2695"/>
    <w:rsid w:val="009A295F"/>
    <w:rsid w:val="009A321C"/>
    <w:rsid w:val="009A7965"/>
    <w:rsid w:val="009B0216"/>
    <w:rsid w:val="009B04DF"/>
    <w:rsid w:val="009B27E5"/>
    <w:rsid w:val="009B2F8B"/>
    <w:rsid w:val="009B30EE"/>
    <w:rsid w:val="009B394F"/>
    <w:rsid w:val="009B6F8A"/>
    <w:rsid w:val="009B71EC"/>
    <w:rsid w:val="009B737B"/>
    <w:rsid w:val="009C12A2"/>
    <w:rsid w:val="009C14D7"/>
    <w:rsid w:val="009C1F81"/>
    <w:rsid w:val="009C3C38"/>
    <w:rsid w:val="009C76D7"/>
    <w:rsid w:val="009D0E88"/>
    <w:rsid w:val="009D0F20"/>
    <w:rsid w:val="009D185D"/>
    <w:rsid w:val="009D3E8E"/>
    <w:rsid w:val="009D4F52"/>
    <w:rsid w:val="009D6420"/>
    <w:rsid w:val="009D7A0A"/>
    <w:rsid w:val="009E0DD3"/>
    <w:rsid w:val="009E11E2"/>
    <w:rsid w:val="009E159C"/>
    <w:rsid w:val="009E1CB1"/>
    <w:rsid w:val="009E1E86"/>
    <w:rsid w:val="009E3179"/>
    <w:rsid w:val="009E44EB"/>
    <w:rsid w:val="009E4B5E"/>
    <w:rsid w:val="009E63FA"/>
    <w:rsid w:val="009F0008"/>
    <w:rsid w:val="009F0CA9"/>
    <w:rsid w:val="009F4E53"/>
    <w:rsid w:val="009F64F5"/>
    <w:rsid w:val="009F6F2E"/>
    <w:rsid w:val="00A01D9F"/>
    <w:rsid w:val="00A02B84"/>
    <w:rsid w:val="00A03C9C"/>
    <w:rsid w:val="00A04A7C"/>
    <w:rsid w:val="00A04CC5"/>
    <w:rsid w:val="00A10320"/>
    <w:rsid w:val="00A13131"/>
    <w:rsid w:val="00A15C63"/>
    <w:rsid w:val="00A168D4"/>
    <w:rsid w:val="00A201C1"/>
    <w:rsid w:val="00A20C0B"/>
    <w:rsid w:val="00A20C3E"/>
    <w:rsid w:val="00A26E8B"/>
    <w:rsid w:val="00A27C3A"/>
    <w:rsid w:val="00A30043"/>
    <w:rsid w:val="00A34967"/>
    <w:rsid w:val="00A37D34"/>
    <w:rsid w:val="00A4048A"/>
    <w:rsid w:val="00A43941"/>
    <w:rsid w:val="00A44163"/>
    <w:rsid w:val="00A46073"/>
    <w:rsid w:val="00A47555"/>
    <w:rsid w:val="00A52EC2"/>
    <w:rsid w:val="00A52F4A"/>
    <w:rsid w:val="00A5498C"/>
    <w:rsid w:val="00A56C19"/>
    <w:rsid w:val="00A570E4"/>
    <w:rsid w:val="00A57F41"/>
    <w:rsid w:val="00A600DD"/>
    <w:rsid w:val="00A606D8"/>
    <w:rsid w:val="00A61FE5"/>
    <w:rsid w:val="00A62492"/>
    <w:rsid w:val="00A67574"/>
    <w:rsid w:val="00A67D06"/>
    <w:rsid w:val="00A70E64"/>
    <w:rsid w:val="00A714E5"/>
    <w:rsid w:val="00A718EC"/>
    <w:rsid w:val="00A7540F"/>
    <w:rsid w:val="00A816AC"/>
    <w:rsid w:val="00A81CC2"/>
    <w:rsid w:val="00A83666"/>
    <w:rsid w:val="00A83930"/>
    <w:rsid w:val="00A85D52"/>
    <w:rsid w:val="00A94A24"/>
    <w:rsid w:val="00A95157"/>
    <w:rsid w:val="00A95925"/>
    <w:rsid w:val="00A96110"/>
    <w:rsid w:val="00AA08E0"/>
    <w:rsid w:val="00AA30E3"/>
    <w:rsid w:val="00AA3CD0"/>
    <w:rsid w:val="00AA5A4D"/>
    <w:rsid w:val="00AA7963"/>
    <w:rsid w:val="00AA7F72"/>
    <w:rsid w:val="00AB2023"/>
    <w:rsid w:val="00AB3F50"/>
    <w:rsid w:val="00AB5564"/>
    <w:rsid w:val="00AB72E4"/>
    <w:rsid w:val="00AB74BB"/>
    <w:rsid w:val="00AC1649"/>
    <w:rsid w:val="00AD5262"/>
    <w:rsid w:val="00AD7D30"/>
    <w:rsid w:val="00AE134D"/>
    <w:rsid w:val="00AE1FE8"/>
    <w:rsid w:val="00AE44CA"/>
    <w:rsid w:val="00AE4621"/>
    <w:rsid w:val="00AE588F"/>
    <w:rsid w:val="00AE61C1"/>
    <w:rsid w:val="00AE6470"/>
    <w:rsid w:val="00AE7B1B"/>
    <w:rsid w:val="00AE7E96"/>
    <w:rsid w:val="00AF008B"/>
    <w:rsid w:val="00AF02D7"/>
    <w:rsid w:val="00AF2302"/>
    <w:rsid w:val="00AF248F"/>
    <w:rsid w:val="00AF4F09"/>
    <w:rsid w:val="00B00ED1"/>
    <w:rsid w:val="00B02416"/>
    <w:rsid w:val="00B033AB"/>
    <w:rsid w:val="00B0517B"/>
    <w:rsid w:val="00B0674C"/>
    <w:rsid w:val="00B07313"/>
    <w:rsid w:val="00B10E8B"/>
    <w:rsid w:val="00B124F8"/>
    <w:rsid w:val="00B142F5"/>
    <w:rsid w:val="00B14661"/>
    <w:rsid w:val="00B16D5C"/>
    <w:rsid w:val="00B17508"/>
    <w:rsid w:val="00B17CB4"/>
    <w:rsid w:val="00B17F02"/>
    <w:rsid w:val="00B21229"/>
    <w:rsid w:val="00B214F0"/>
    <w:rsid w:val="00B221BC"/>
    <w:rsid w:val="00B22A61"/>
    <w:rsid w:val="00B25316"/>
    <w:rsid w:val="00B26B18"/>
    <w:rsid w:val="00B320A7"/>
    <w:rsid w:val="00B32135"/>
    <w:rsid w:val="00B35727"/>
    <w:rsid w:val="00B40298"/>
    <w:rsid w:val="00B40ABE"/>
    <w:rsid w:val="00B426B2"/>
    <w:rsid w:val="00B42940"/>
    <w:rsid w:val="00B42D37"/>
    <w:rsid w:val="00B46705"/>
    <w:rsid w:val="00B50A5F"/>
    <w:rsid w:val="00B51221"/>
    <w:rsid w:val="00B52CFC"/>
    <w:rsid w:val="00B5394E"/>
    <w:rsid w:val="00B53B1C"/>
    <w:rsid w:val="00B547FF"/>
    <w:rsid w:val="00B572C2"/>
    <w:rsid w:val="00B57FFC"/>
    <w:rsid w:val="00B6064C"/>
    <w:rsid w:val="00B62008"/>
    <w:rsid w:val="00B627CF"/>
    <w:rsid w:val="00B62AA6"/>
    <w:rsid w:val="00B72A3A"/>
    <w:rsid w:val="00B72EA3"/>
    <w:rsid w:val="00B73C54"/>
    <w:rsid w:val="00B7720F"/>
    <w:rsid w:val="00B83271"/>
    <w:rsid w:val="00B85931"/>
    <w:rsid w:val="00B87CBA"/>
    <w:rsid w:val="00B87EB7"/>
    <w:rsid w:val="00B9004E"/>
    <w:rsid w:val="00B905C1"/>
    <w:rsid w:val="00B92699"/>
    <w:rsid w:val="00B95A9F"/>
    <w:rsid w:val="00B962F6"/>
    <w:rsid w:val="00B96571"/>
    <w:rsid w:val="00BA2331"/>
    <w:rsid w:val="00BA435B"/>
    <w:rsid w:val="00BA4847"/>
    <w:rsid w:val="00BA52EF"/>
    <w:rsid w:val="00BA5E9B"/>
    <w:rsid w:val="00BA6C46"/>
    <w:rsid w:val="00BA6DF7"/>
    <w:rsid w:val="00BB3C8A"/>
    <w:rsid w:val="00BB4267"/>
    <w:rsid w:val="00BB50D0"/>
    <w:rsid w:val="00BB73FD"/>
    <w:rsid w:val="00BB7C41"/>
    <w:rsid w:val="00BC2091"/>
    <w:rsid w:val="00BC32E7"/>
    <w:rsid w:val="00BC3C8E"/>
    <w:rsid w:val="00BC615D"/>
    <w:rsid w:val="00BC7A06"/>
    <w:rsid w:val="00BD02E4"/>
    <w:rsid w:val="00BD2293"/>
    <w:rsid w:val="00BD3CFB"/>
    <w:rsid w:val="00BD6422"/>
    <w:rsid w:val="00BF06FA"/>
    <w:rsid w:val="00BF09D8"/>
    <w:rsid w:val="00BF0AC1"/>
    <w:rsid w:val="00BF7A97"/>
    <w:rsid w:val="00C01919"/>
    <w:rsid w:val="00C03D18"/>
    <w:rsid w:val="00C0483E"/>
    <w:rsid w:val="00C070FC"/>
    <w:rsid w:val="00C0781B"/>
    <w:rsid w:val="00C07C55"/>
    <w:rsid w:val="00C10C98"/>
    <w:rsid w:val="00C16C42"/>
    <w:rsid w:val="00C16FF8"/>
    <w:rsid w:val="00C17485"/>
    <w:rsid w:val="00C17A2D"/>
    <w:rsid w:val="00C20939"/>
    <w:rsid w:val="00C22794"/>
    <w:rsid w:val="00C22A6D"/>
    <w:rsid w:val="00C23D3D"/>
    <w:rsid w:val="00C259EC"/>
    <w:rsid w:val="00C25C9F"/>
    <w:rsid w:val="00C25E98"/>
    <w:rsid w:val="00C31269"/>
    <w:rsid w:val="00C33A50"/>
    <w:rsid w:val="00C348BF"/>
    <w:rsid w:val="00C360FC"/>
    <w:rsid w:val="00C369FB"/>
    <w:rsid w:val="00C36AD5"/>
    <w:rsid w:val="00C404E1"/>
    <w:rsid w:val="00C40BFF"/>
    <w:rsid w:val="00C40F39"/>
    <w:rsid w:val="00C44A68"/>
    <w:rsid w:val="00C520DD"/>
    <w:rsid w:val="00C552BB"/>
    <w:rsid w:val="00C557CB"/>
    <w:rsid w:val="00C56E34"/>
    <w:rsid w:val="00C6326B"/>
    <w:rsid w:val="00C63AA6"/>
    <w:rsid w:val="00C656B9"/>
    <w:rsid w:val="00C65947"/>
    <w:rsid w:val="00C662D1"/>
    <w:rsid w:val="00C66A57"/>
    <w:rsid w:val="00C70DEF"/>
    <w:rsid w:val="00C718F2"/>
    <w:rsid w:val="00C731C7"/>
    <w:rsid w:val="00C747BB"/>
    <w:rsid w:val="00C80643"/>
    <w:rsid w:val="00C83139"/>
    <w:rsid w:val="00C8548D"/>
    <w:rsid w:val="00C857B2"/>
    <w:rsid w:val="00C86251"/>
    <w:rsid w:val="00C8796A"/>
    <w:rsid w:val="00C90BE7"/>
    <w:rsid w:val="00C911A5"/>
    <w:rsid w:val="00C92EDE"/>
    <w:rsid w:val="00C95B2D"/>
    <w:rsid w:val="00C95FDE"/>
    <w:rsid w:val="00CA0626"/>
    <w:rsid w:val="00CA2670"/>
    <w:rsid w:val="00CA3210"/>
    <w:rsid w:val="00CB06E9"/>
    <w:rsid w:val="00CB152B"/>
    <w:rsid w:val="00CB2823"/>
    <w:rsid w:val="00CB4292"/>
    <w:rsid w:val="00CB4775"/>
    <w:rsid w:val="00CB7F58"/>
    <w:rsid w:val="00CC26DB"/>
    <w:rsid w:val="00CC3167"/>
    <w:rsid w:val="00CC3B1D"/>
    <w:rsid w:val="00CC3EF4"/>
    <w:rsid w:val="00CC5D7D"/>
    <w:rsid w:val="00CC69E0"/>
    <w:rsid w:val="00CC7BD8"/>
    <w:rsid w:val="00CD07F1"/>
    <w:rsid w:val="00CD2802"/>
    <w:rsid w:val="00CD476F"/>
    <w:rsid w:val="00CD4FA3"/>
    <w:rsid w:val="00CE1902"/>
    <w:rsid w:val="00CE19E6"/>
    <w:rsid w:val="00CE3E44"/>
    <w:rsid w:val="00CE49B8"/>
    <w:rsid w:val="00CE5C0E"/>
    <w:rsid w:val="00CE6B16"/>
    <w:rsid w:val="00CE7832"/>
    <w:rsid w:val="00CF0A40"/>
    <w:rsid w:val="00CF2ED4"/>
    <w:rsid w:val="00CF3477"/>
    <w:rsid w:val="00CF4980"/>
    <w:rsid w:val="00CF4C74"/>
    <w:rsid w:val="00CF5DA9"/>
    <w:rsid w:val="00CF7B8E"/>
    <w:rsid w:val="00D0021C"/>
    <w:rsid w:val="00D0259B"/>
    <w:rsid w:val="00D02A4D"/>
    <w:rsid w:val="00D03BB2"/>
    <w:rsid w:val="00D04CB9"/>
    <w:rsid w:val="00D067D4"/>
    <w:rsid w:val="00D11C08"/>
    <w:rsid w:val="00D12401"/>
    <w:rsid w:val="00D132D3"/>
    <w:rsid w:val="00D133DB"/>
    <w:rsid w:val="00D17837"/>
    <w:rsid w:val="00D224E2"/>
    <w:rsid w:val="00D24423"/>
    <w:rsid w:val="00D247E9"/>
    <w:rsid w:val="00D25ECF"/>
    <w:rsid w:val="00D278CE"/>
    <w:rsid w:val="00D3397A"/>
    <w:rsid w:val="00D33C15"/>
    <w:rsid w:val="00D34A09"/>
    <w:rsid w:val="00D35B42"/>
    <w:rsid w:val="00D3680A"/>
    <w:rsid w:val="00D378E8"/>
    <w:rsid w:val="00D4033B"/>
    <w:rsid w:val="00D40D68"/>
    <w:rsid w:val="00D4219F"/>
    <w:rsid w:val="00D463A1"/>
    <w:rsid w:val="00D47240"/>
    <w:rsid w:val="00D47390"/>
    <w:rsid w:val="00D47D3D"/>
    <w:rsid w:val="00D500E6"/>
    <w:rsid w:val="00D555B8"/>
    <w:rsid w:val="00D558AB"/>
    <w:rsid w:val="00D64D2C"/>
    <w:rsid w:val="00D6517B"/>
    <w:rsid w:val="00D654D6"/>
    <w:rsid w:val="00D6586C"/>
    <w:rsid w:val="00D65893"/>
    <w:rsid w:val="00D664DE"/>
    <w:rsid w:val="00D66CCB"/>
    <w:rsid w:val="00D676D2"/>
    <w:rsid w:val="00D67C96"/>
    <w:rsid w:val="00D67FD8"/>
    <w:rsid w:val="00D707F8"/>
    <w:rsid w:val="00D734B9"/>
    <w:rsid w:val="00D742D3"/>
    <w:rsid w:val="00D75CCA"/>
    <w:rsid w:val="00D75EDE"/>
    <w:rsid w:val="00D77670"/>
    <w:rsid w:val="00D77BA5"/>
    <w:rsid w:val="00D77F7F"/>
    <w:rsid w:val="00D80C57"/>
    <w:rsid w:val="00D82866"/>
    <w:rsid w:val="00D8486F"/>
    <w:rsid w:val="00D85A4C"/>
    <w:rsid w:val="00D8644C"/>
    <w:rsid w:val="00D865CF"/>
    <w:rsid w:val="00D87BB5"/>
    <w:rsid w:val="00D91E8B"/>
    <w:rsid w:val="00D92136"/>
    <w:rsid w:val="00D9231B"/>
    <w:rsid w:val="00D95115"/>
    <w:rsid w:val="00D96DE4"/>
    <w:rsid w:val="00D976BE"/>
    <w:rsid w:val="00D97D52"/>
    <w:rsid w:val="00DA1946"/>
    <w:rsid w:val="00DA1F9A"/>
    <w:rsid w:val="00DA522A"/>
    <w:rsid w:val="00DA64FB"/>
    <w:rsid w:val="00DB0A0E"/>
    <w:rsid w:val="00DB0A63"/>
    <w:rsid w:val="00DB39C7"/>
    <w:rsid w:val="00DB3EAE"/>
    <w:rsid w:val="00DB6507"/>
    <w:rsid w:val="00DC083B"/>
    <w:rsid w:val="00DC0ABD"/>
    <w:rsid w:val="00DC0E81"/>
    <w:rsid w:val="00DC1F81"/>
    <w:rsid w:val="00DC2A12"/>
    <w:rsid w:val="00DC46A7"/>
    <w:rsid w:val="00DC4C0F"/>
    <w:rsid w:val="00DC539E"/>
    <w:rsid w:val="00DC5B2A"/>
    <w:rsid w:val="00DC5BE0"/>
    <w:rsid w:val="00DC6D2B"/>
    <w:rsid w:val="00DC7205"/>
    <w:rsid w:val="00DD1E35"/>
    <w:rsid w:val="00DD3B41"/>
    <w:rsid w:val="00DD4517"/>
    <w:rsid w:val="00DD483D"/>
    <w:rsid w:val="00DD4886"/>
    <w:rsid w:val="00DE01E1"/>
    <w:rsid w:val="00DE369D"/>
    <w:rsid w:val="00DE60C5"/>
    <w:rsid w:val="00DE7EE1"/>
    <w:rsid w:val="00DF06A6"/>
    <w:rsid w:val="00DF245F"/>
    <w:rsid w:val="00DF3E33"/>
    <w:rsid w:val="00DF5961"/>
    <w:rsid w:val="00E00267"/>
    <w:rsid w:val="00E0195F"/>
    <w:rsid w:val="00E02FA8"/>
    <w:rsid w:val="00E03EA4"/>
    <w:rsid w:val="00E047C5"/>
    <w:rsid w:val="00E06531"/>
    <w:rsid w:val="00E110A5"/>
    <w:rsid w:val="00E11961"/>
    <w:rsid w:val="00E12081"/>
    <w:rsid w:val="00E13146"/>
    <w:rsid w:val="00E16796"/>
    <w:rsid w:val="00E16F56"/>
    <w:rsid w:val="00E222A5"/>
    <w:rsid w:val="00E26697"/>
    <w:rsid w:val="00E308F0"/>
    <w:rsid w:val="00E311E5"/>
    <w:rsid w:val="00E33045"/>
    <w:rsid w:val="00E330FF"/>
    <w:rsid w:val="00E333B7"/>
    <w:rsid w:val="00E33FEC"/>
    <w:rsid w:val="00E34260"/>
    <w:rsid w:val="00E37C4F"/>
    <w:rsid w:val="00E4081C"/>
    <w:rsid w:val="00E423C7"/>
    <w:rsid w:val="00E42A1D"/>
    <w:rsid w:val="00E43489"/>
    <w:rsid w:val="00E434F2"/>
    <w:rsid w:val="00E4558C"/>
    <w:rsid w:val="00E517DB"/>
    <w:rsid w:val="00E524E8"/>
    <w:rsid w:val="00E54381"/>
    <w:rsid w:val="00E5798B"/>
    <w:rsid w:val="00E62D73"/>
    <w:rsid w:val="00E65AD3"/>
    <w:rsid w:val="00E65BBD"/>
    <w:rsid w:val="00E6625D"/>
    <w:rsid w:val="00E67FC7"/>
    <w:rsid w:val="00E71E05"/>
    <w:rsid w:val="00E72394"/>
    <w:rsid w:val="00E73D2C"/>
    <w:rsid w:val="00E76CA9"/>
    <w:rsid w:val="00E7770C"/>
    <w:rsid w:val="00E81177"/>
    <w:rsid w:val="00E83AA2"/>
    <w:rsid w:val="00E8423E"/>
    <w:rsid w:val="00E86477"/>
    <w:rsid w:val="00E90367"/>
    <w:rsid w:val="00E903FD"/>
    <w:rsid w:val="00E912A8"/>
    <w:rsid w:val="00E93B37"/>
    <w:rsid w:val="00EA12B8"/>
    <w:rsid w:val="00EA1BF9"/>
    <w:rsid w:val="00EA2D50"/>
    <w:rsid w:val="00EA37A5"/>
    <w:rsid w:val="00EA3849"/>
    <w:rsid w:val="00EA7328"/>
    <w:rsid w:val="00EB0452"/>
    <w:rsid w:val="00EB3120"/>
    <w:rsid w:val="00EB366E"/>
    <w:rsid w:val="00EB3686"/>
    <w:rsid w:val="00EB37A6"/>
    <w:rsid w:val="00EB4F20"/>
    <w:rsid w:val="00EB6B96"/>
    <w:rsid w:val="00EB7B1D"/>
    <w:rsid w:val="00EC31CD"/>
    <w:rsid w:val="00EC4EE1"/>
    <w:rsid w:val="00EC5159"/>
    <w:rsid w:val="00EC5925"/>
    <w:rsid w:val="00EC5BA0"/>
    <w:rsid w:val="00EC5F1B"/>
    <w:rsid w:val="00EC611A"/>
    <w:rsid w:val="00EC6252"/>
    <w:rsid w:val="00EC6584"/>
    <w:rsid w:val="00EC7777"/>
    <w:rsid w:val="00ED2A54"/>
    <w:rsid w:val="00ED3943"/>
    <w:rsid w:val="00ED68B9"/>
    <w:rsid w:val="00EE1655"/>
    <w:rsid w:val="00EE1F33"/>
    <w:rsid w:val="00EE5137"/>
    <w:rsid w:val="00EE516A"/>
    <w:rsid w:val="00EE5C12"/>
    <w:rsid w:val="00EF1F83"/>
    <w:rsid w:val="00EF3649"/>
    <w:rsid w:val="00EF4650"/>
    <w:rsid w:val="00EF63C3"/>
    <w:rsid w:val="00EF6721"/>
    <w:rsid w:val="00F00D66"/>
    <w:rsid w:val="00F00EB8"/>
    <w:rsid w:val="00F02C14"/>
    <w:rsid w:val="00F0371A"/>
    <w:rsid w:val="00F1147E"/>
    <w:rsid w:val="00F12099"/>
    <w:rsid w:val="00F12645"/>
    <w:rsid w:val="00F13625"/>
    <w:rsid w:val="00F161E7"/>
    <w:rsid w:val="00F23FC5"/>
    <w:rsid w:val="00F2450D"/>
    <w:rsid w:val="00F24E6B"/>
    <w:rsid w:val="00F2617D"/>
    <w:rsid w:val="00F261CB"/>
    <w:rsid w:val="00F27FC7"/>
    <w:rsid w:val="00F328F9"/>
    <w:rsid w:val="00F32C19"/>
    <w:rsid w:val="00F34E02"/>
    <w:rsid w:val="00F350D1"/>
    <w:rsid w:val="00F35328"/>
    <w:rsid w:val="00F3622B"/>
    <w:rsid w:val="00F369BE"/>
    <w:rsid w:val="00F37C4D"/>
    <w:rsid w:val="00F4190A"/>
    <w:rsid w:val="00F42375"/>
    <w:rsid w:val="00F43CBD"/>
    <w:rsid w:val="00F46558"/>
    <w:rsid w:val="00F5078D"/>
    <w:rsid w:val="00F53480"/>
    <w:rsid w:val="00F54D11"/>
    <w:rsid w:val="00F55A06"/>
    <w:rsid w:val="00F61029"/>
    <w:rsid w:val="00F70F5C"/>
    <w:rsid w:val="00F7129F"/>
    <w:rsid w:val="00F714DE"/>
    <w:rsid w:val="00F7174E"/>
    <w:rsid w:val="00F73A3B"/>
    <w:rsid w:val="00F76328"/>
    <w:rsid w:val="00F77B8B"/>
    <w:rsid w:val="00F81B05"/>
    <w:rsid w:val="00F82DDE"/>
    <w:rsid w:val="00F84D2C"/>
    <w:rsid w:val="00F85665"/>
    <w:rsid w:val="00F85712"/>
    <w:rsid w:val="00F919A0"/>
    <w:rsid w:val="00F91D36"/>
    <w:rsid w:val="00F9368B"/>
    <w:rsid w:val="00FA1833"/>
    <w:rsid w:val="00FA7A94"/>
    <w:rsid w:val="00FB43B2"/>
    <w:rsid w:val="00FB43E4"/>
    <w:rsid w:val="00FB441D"/>
    <w:rsid w:val="00FB7B6D"/>
    <w:rsid w:val="00FB7DB9"/>
    <w:rsid w:val="00FC203D"/>
    <w:rsid w:val="00FC38EE"/>
    <w:rsid w:val="00FC6B6A"/>
    <w:rsid w:val="00FC7435"/>
    <w:rsid w:val="00FD0865"/>
    <w:rsid w:val="00FD1732"/>
    <w:rsid w:val="00FD213E"/>
    <w:rsid w:val="00FD391D"/>
    <w:rsid w:val="00FD400A"/>
    <w:rsid w:val="00FD6616"/>
    <w:rsid w:val="00FD71D2"/>
    <w:rsid w:val="00FE3AC5"/>
    <w:rsid w:val="00FE4911"/>
    <w:rsid w:val="00FE6311"/>
    <w:rsid w:val="00FF30CC"/>
    <w:rsid w:val="00FF3EF6"/>
    <w:rsid w:val="00FF5944"/>
    <w:rsid w:val="00FF61AF"/>
    <w:rsid w:val="00FF636B"/>
    <w:rsid w:val="092D1DE6"/>
    <w:rsid w:val="0EBDDB19"/>
    <w:rsid w:val="2987D7C1"/>
    <w:rsid w:val="48295C02"/>
    <w:rsid w:val="4A835CDB"/>
    <w:rsid w:val="64B016AF"/>
    <w:rsid w:val="7D36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9DE3C"/>
  <w15:chartTrackingRefBased/>
  <w15:docId w15:val="{69FADB56-7FF3-A447-B204-C1E20381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DA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D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D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C73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3D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F3D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0F3D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C4C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4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71D"/>
  </w:style>
  <w:style w:type="paragraph" w:styleId="Footer">
    <w:name w:val="footer"/>
    <w:basedOn w:val="Normal"/>
    <w:link w:val="FooterChar"/>
    <w:uiPriority w:val="99"/>
    <w:unhideWhenUsed/>
    <w:rsid w:val="00814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71D"/>
  </w:style>
  <w:style w:type="character" w:customStyle="1" w:styleId="Heading3Char">
    <w:name w:val="Heading 3 Char"/>
    <w:basedOn w:val="DefaultParagraphFont"/>
    <w:link w:val="Heading3"/>
    <w:uiPriority w:val="9"/>
    <w:rsid w:val="002C73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Revision">
    <w:name w:val="Revision"/>
    <w:hidden/>
    <w:uiPriority w:val="99"/>
    <w:semiHidden/>
    <w:rsid w:val="000C05DC"/>
  </w:style>
  <w:style w:type="character" w:styleId="PlaceholderText">
    <w:name w:val="Placeholder Text"/>
    <w:basedOn w:val="DefaultParagraphFont"/>
    <w:uiPriority w:val="99"/>
    <w:semiHidden/>
    <w:rsid w:val="000F3DA0"/>
    <w:rPr>
      <w:color w:val="666666"/>
    </w:rPr>
  </w:style>
  <w:style w:type="table" w:styleId="TableGrid">
    <w:name w:val="Table Grid"/>
    <w:basedOn w:val="TableNormal"/>
    <w:uiPriority w:val="39"/>
    <w:rsid w:val="00E002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A3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73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1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5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9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2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8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8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0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2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16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0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6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7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2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0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7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9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66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2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3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7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7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758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0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761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585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212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8F01C-1CF9-48CA-8D62-095230DEAF35}"/>
      </w:docPartPr>
      <w:docPartBody>
        <w:p w:rsidR="00577627" w:rsidRDefault="00993C92">
          <w:r w:rsidRPr="00C423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845309929D44FBB666461272D35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5C066-6589-4322-8A75-1C727F821A98}"/>
      </w:docPartPr>
      <w:docPartBody>
        <w:p w:rsidR="00577627" w:rsidRDefault="00993C92" w:rsidP="00993C92">
          <w:pPr>
            <w:pStyle w:val="BC845309929D44FBB666461272D35BA61"/>
          </w:pPr>
          <w:r>
            <w:rPr>
              <w:rStyle w:val="PlaceholderText"/>
            </w:rPr>
            <w:t>Previous Meeting Date</w:t>
          </w:r>
        </w:p>
      </w:docPartBody>
    </w:docPart>
    <w:docPart>
      <w:docPartPr>
        <w:name w:val="831CCAEF3E9140A3A7D9D15197FFA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8D39-6177-47B9-8590-62EB49D3EB38}"/>
      </w:docPartPr>
      <w:docPartBody>
        <w:p w:rsidR="00577627" w:rsidRDefault="00993C92" w:rsidP="00993C92">
          <w:pPr>
            <w:pStyle w:val="831CCAEF3E9140A3A7D9D15197FFAB921"/>
          </w:pPr>
          <w:r>
            <w:rPr>
              <w:rStyle w:val="PlaceholderText"/>
            </w:rPr>
            <w:t>Previous Meeting Date</w:t>
          </w:r>
        </w:p>
      </w:docPartBody>
    </w:docPart>
    <w:docPart>
      <w:docPartPr>
        <w:name w:val="FABECC1B00884676B9BB4332720B0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6059-E348-4520-9B99-61829A4BBEFC}"/>
      </w:docPartPr>
      <w:docPartBody>
        <w:p w:rsidR="00577627" w:rsidRDefault="00993C92" w:rsidP="00993C92">
          <w:pPr>
            <w:pStyle w:val="FABECC1B00884676B9BB4332720B06CC"/>
          </w:pPr>
          <w:r w:rsidRPr="008D6EEE">
            <w:rPr>
              <w:rStyle w:val="PlaceholderText"/>
            </w:rPr>
            <w:t>Choose an item.</w:t>
          </w:r>
        </w:p>
      </w:docPartBody>
    </w:docPart>
    <w:docPart>
      <w:docPartPr>
        <w:name w:val="B7C018369B0549D688E8E7A2E74E8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5BE2F-384B-4865-B9E6-E097EE0848F7}"/>
      </w:docPartPr>
      <w:docPartBody>
        <w:p w:rsidR="00577627" w:rsidRDefault="00993C92" w:rsidP="00993C92">
          <w:pPr>
            <w:pStyle w:val="B7C018369B0549D688E8E7A2E74E8DDC"/>
          </w:pPr>
          <w:r w:rsidRPr="008D6EE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92"/>
    <w:rsid w:val="00025A25"/>
    <w:rsid w:val="00075268"/>
    <w:rsid w:val="000B0425"/>
    <w:rsid w:val="001D529A"/>
    <w:rsid w:val="0025242C"/>
    <w:rsid w:val="002E1D2A"/>
    <w:rsid w:val="003470B5"/>
    <w:rsid w:val="00350FC5"/>
    <w:rsid w:val="00353B03"/>
    <w:rsid w:val="0037005B"/>
    <w:rsid w:val="004C5610"/>
    <w:rsid w:val="00500851"/>
    <w:rsid w:val="0056405B"/>
    <w:rsid w:val="00577627"/>
    <w:rsid w:val="005B617E"/>
    <w:rsid w:val="00747691"/>
    <w:rsid w:val="007F2ACC"/>
    <w:rsid w:val="008838C0"/>
    <w:rsid w:val="00990315"/>
    <w:rsid w:val="00993C92"/>
    <w:rsid w:val="009D0B24"/>
    <w:rsid w:val="00A01D9F"/>
    <w:rsid w:val="00AA7F72"/>
    <w:rsid w:val="00BB50D0"/>
    <w:rsid w:val="00BD290F"/>
    <w:rsid w:val="00C22A6D"/>
    <w:rsid w:val="00C6326B"/>
    <w:rsid w:val="00C86251"/>
    <w:rsid w:val="00D151F7"/>
    <w:rsid w:val="00D75CCA"/>
    <w:rsid w:val="00D95108"/>
    <w:rsid w:val="00DF7C11"/>
    <w:rsid w:val="00FD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B24"/>
    <w:rPr>
      <w:color w:val="666666"/>
    </w:rPr>
  </w:style>
  <w:style w:type="paragraph" w:customStyle="1" w:styleId="FABECC1B00884676B9BB4332720B06CC">
    <w:name w:val="FABECC1B00884676B9BB4332720B06CC"/>
    <w:rsid w:val="00993C92"/>
  </w:style>
  <w:style w:type="paragraph" w:customStyle="1" w:styleId="B7C018369B0549D688E8E7A2E74E8DDC">
    <w:name w:val="B7C018369B0549D688E8E7A2E74E8DDC"/>
    <w:rsid w:val="00993C92"/>
  </w:style>
  <w:style w:type="paragraph" w:customStyle="1" w:styleId="BC845309929D44FBB666461272D35BA61">
    <w:name w:val="BC845309929D44FBB666461272D35BA61"/>
    <w:rsid w:val="00993C92"/>
    <w:pPr>
      <w:spacing w:after="0" w:line="240" w:lineRule="auto"/>
    </w:pPr>
    <w:rPr>
      <w:rFonts w:ascii="Arial" w:eastAsiaTheme="minorHAnsi" w:hAnsi="Arial"/>
      <w:kern w:val="0"/>
      <w14:ligatures w14:val="none"/>
    </w:rPr>
  </w:style>
  <w:style w:type="paragraph" w:customStyle="1" w:styleId="831CCAEF3E9140A3A7D9D15197FFAB921">
    <w:name w:val="831CCAEF3E9140A3A7D9D15197FFAB921"/>
    <w:rsid w:val="00993C92"/>
    <w:pPr>
      <w:spacing w:after="0" w:line="240" w:lineRule="auto"/>
    </w:pPr>
    <w:rPr>
      <w:rFonts w:ascii="Arial" w:eastAsiaTheme="minorHAnsi" w:hAnsi="Arial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6E5581586704E882CCD6B42DE5EAF" ma:contentTypeVersion="19" ma:contentTypeDescription="Create a new document." ma:contentTypeScope="" ma:versionID="735a1c4c13c29f9cafedcad89fc6f78d">
  <xsd:schema xmlns:xsd="http://www.w3.org/2001/XMLSchema" xmlns:xs="http://www.w3.org/2001/XMLSchema" xmlns:p="http://schemas.microsoft.com/office/2006/metadata/properties" xmlns:ns2="9748556b-f8c7-46c3-9b13-3e2b32c51e16" xmlns:ns3="2dc9ca02-2df5-480b-8ee8-bcf2330a94b4" targetNamespace="http://schemas.microsoft.com/office/2006/metadata/properties" ma:root="true" ma:fieldsID="a7f9aa793a3cc943d3c24545f48d5004" ns2:_="" ns3:_="">
    <xsd:import namespace="9748556b-f8c7-46c3-9b13-3e2b32c51e16"/>
    <xsd:import namespace="2dc9ca02-2df5-480b-8ee8-bcf2330a94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8556b-f8c7-46c3-9b13-3e2b32c51e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7f43eb-d544-4362-a1be-38723b0f0a54}" ma:internalName="TaxCatchAll" ma:showField="CatchAllData" ma:web="9748556b-f8c7-46c3-9b13-3e2b32c51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9ca02-2df5-480b-8ee8-bcf2330a9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d0744fd-f7df-45c4-a61e-c46ab73ad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8556b-f8c7-46c3-9b13-3e2b32c51e16" xsi:nil="true"/>
    <lcf76f155ced4ddcb4097134ff3c332f xmlns="2dc9ca02-2df5-480b-8ee8-bcf2330a94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BE7873-D1B5-449A-BE75-CB7B6F2ACB0A}"/>
</file>

<file path=customXml/itemProps2.xml><?xml version="1.0" encoding="utf-8"?>
<ds:datastoreItem xmlns:ds="http://schemas.openxmlformats.org/officeDocument/2006/customXml" ds:itemID="{C67C4EE0-3DCC-4007-89FA-DB09340CAF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18C28A-CB5A-4C58-91DF-626A9F86B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DF7EF2-7512-4206-8575-5BEF2EAC61BA}">
  <ds:schemaRefs>
    <ds:schemaRef ds:uri="http://schemas.microsoft.com/office/2006/metadata/properties"/>
    <ds:schemaRef ds:uri="http://schemas.microsoft.com/office/infopath/2007/PartnerControls"/>
    <ds:schemaRef ds:uri="9748556b-f8c7-46c3-9b13-3e2b32c51e16"/>
    <ds:schemaRef ds:uri="2dc9ca02-2df5-480b-8ee8-bcf2330a94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Marshall</dc:creator>
  <cp:keywords/>
  <dc:description/>
  <cp:lastModifiedBy>Laura Perez</cp:lastModifiedBy>
  <cp:revision>835</cp:revision>
  <dcterms:created xsi:type="dcterms:W3CDTF">2025-05-09T17:48:00Z</dcterms:created>
  <dcterms:modified xsi:type="dcterms:W3CDTF">2025-11-24T18:42:00Z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0x0101006316E5581586704E882CCD6B42DE5EAF</vt:lpwstr>
  </property>
  <property fmtid="{D5CDD505-2E9C-101B-9397-08002B2CF9AE}" pid="3" name="MediaServiceImageTags">
    <vt:lpwstr/>
  </property>
</Properties>
</file>