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BFF46" w14:textId="77777777" w:rsidR="008527AB" w:rsidRPr="00B31810" w:rsidRDefault="008527AB" w:rsidP="005479A7">
      <w:pPr>
        <w:spacing w:line="240" w:lineRule="auto"/>
        <w:jc w:val="center"/>
        <w:rPr>
          <w:b/>
          <w:bCs/>
        </w:rPr>
      </w:pPr>
      <w:r w:rsidRPr="00B31810">
        <w:rPr>
          <w:b/>
          <w:bCs/>
        </w:rPr>
        <w:t>Central Florida HIV Planning Council</w:t>
      </w:r>
    </w:p>
    <w:p w14:paraId="656D015E" w14:textId="77777777" w:rsidR="008527AB" w:rsidRPr="00B31810" w:rsidRDefault="00771151" w:rsidP="005479A7">
      <w:pPr>
        <w:spacing w:line="240" w:lineRule="auto"/>
        <w:jc w:val="center"/>
        <w:rPr>
          <w:b/>
          <w:bCs/>
        </w:rPr>
      </w:pPr>
      <w:r w:rsidRPr="00B31810">
        <w:rPr>
          <w:b/>
          <w:bCs/>
        </w:rPr>
        <w:t>Planning Council Business</w:t>
      </w:r>
      <w:r w:rsidR="00BE13F9" w:rsidRPr="00B31810">
        <w:rPr>
          <w:b/>
          <w:bCs/>
        </w:rPr>
        <w:t xml:space="preserve"> </w:t>
      </w:r>
      <w:r w:rsidR="00FC173A" w:rsidRPr="00B31810">
        <w:rPr>
          <w:b/>
          <w:bCs/>
        </w:rPr>
        <w:t xml:space="preserve">Meeting </w:t>
      </w:r>
      <w:r w:rsidR="00BE13F9" w:rsidRPr="00B31810">
        <w:rPr>
          <w:b/>
          <w:bCs/>
        </w:rPr>
        <w:t>Minutes</w:t>
      </w:r>
    </w:p>
    <w:sdt>
      <w:sdtPr>
        <w:rPr>
          <w:rFonts w:cs="Arial"/>
          <w:i/>
          <w:szCs w:val="24"/>
        </w:rPr>
        <w:id w:val="-1762056343"/>
        <w:placeholder>
          <w:docPart w:val="1631FD829B044D0A93A1946B8937041F"/>
        </w:placeholder>
        <w:date w:fullDate="2026-08-26T00:00:00Z">
          <w:dateFormat w:val="MMMM d, yyyy"/>
          <w:lid w:val="en-US"/>
          <w:storeMappedDataAs w:val="dateTime"/>
          <w:calendar w:val="gregorian"/>
        </w:date>
      </w:sdtPr>
      <w:sdtEndPr/>
      <w:sdtContent>
        <w:p w14:paraId="21DA5681" w14:textId="3EC111A7" w:rsidR="005479A7" w:rsidRDefault="007246C7" w:rsidP="005479A7">
          <w:pPr>
            <w:spacing w:after="0" w:line="240" w:lineRule="auto"/>
            <w:rPr>
              <w:rFonts w:cs="Arial"/>
              <w:i/>
              <w:szCs w:val="24"/>
            </w:rPr>
          </w:pPr>
          <w:r>
            <w:rPr>
              <w:rFonts w:cs="Arial"/>
              <w:i/>
              <w:szCs w:val="24"/>
            </w:rPr>
            <w:t>August 26, 2026</w:t>
          </w:r>
        </w:p>
      </w:sdtContent>
    </w:sdt>
    <w:p w14:paraId="50356728" w14:textId="77777777" w:rsidR="005479A7" w:rsidRDefault="005479A7" w:rsidP="005479A7">
      <w:pPr>
        <w:spacing w:after="0" w:line="240" w:lineRule="auto"/>
        <w:rPr>
          <w:b/>
          <w:bCs/>
        </w:rPr>
      </w:pPr>
    </w:p>
    <w:p w14:paraId="2BC350A2" w14:textId="07093DA4" w:rsidR="002958AE" w:rsidRPr="000E7071" w:rsidRDefault="002958AE" w:rsidP="005479A7">
      <w:pPr>
        <w:spacing w:line="240" w:lineRule="auto"/>
      </w:pPr>
      <w:r w:rsidRPr="005C5AD7">
        <w:rPr>
          <w:b/>
          <w:bCs/>
        </w:rPr>
        <w:t>Call to Order:</w:t>
      </w:r>
      <w:r w:rsidRPr="000E7071">
        <w:t xml:space="preserve"> The CFHPC </w:t>
      </w:r>
      <w:r w:rsidR="003274D9" w:rsidRPr="000E7071">
        <w:t>Sr.</w:t>
      </w:r>
      <w:r w:rsidRPr="000E7071">
        <w:t xml:space="preserve"> Co-Chair, </w:t>
      </w:r>
      <w:sdt>
        <w:sdtPr>
          <w:alias w:val="ChairName"/>
          <w:tag w:val="ChairName"/>
          <w:id w:val="-1337152649"/>
          <w:placeholder>
            <w:docPart w:val="B73CAFDFDACA42869413FD8A36A28C34"/>
          </w:placeholder>
          <w:text/>
        </w:sdtPr>
        <w:sdtEndPr/>
        <w:sdtContent>
          <w:r w:rsidR="00CF37A8">
            <w:t>Andre Antenor</w:t>
          </w:r>
        </w:sdtContent>
      </w:sdt>
      <w:r w:rsidRPr="000E7071">
        <w:t xml:space="preserve">, called the meeting to order at </w:t>
      </w:r>
      <w:sdt>
        <w:sdtPr>
          <w:id w:val="1699343463"/>
          <w:placeholder>
            <w:docPart w:val="7445DA8317184E06AA86685D220A1067"/>
          </w:placeholder>
        </w:sdtPr>
        <w:sdtEndPr/>
        <w:sdtContent>
          <w:r w:rsidRPr="000E7071">
            <w:t>6:</w:t>
          </w:r>
          <w:r w:rsidR="00A50E29" w:rsidRPr="000E7071">
            <w:t>0</w:t>
          </w:r>
          <w:r w:rsidR="0074461A">
            <w:t>3</w:t>
          </w:r>
        </w:sdtContent>
      </w:sdt>
      <w:r w:rsidR="00A50E29" w:rsidRPr="000E7071">
        <w:t xml:space="preserve"> P</w:t>
      </w:r>
      <w:r w:rsidRPr="000E7071">
        <w:t xml:space="preserve">M at </w:t>
      </w:r>
      <w:r w:rsidR="002030E3" w:rsidRPr="002030E3">
        <w:t>Second Harvest Food Bank located at 411 Mercy Drive, Orlando, FL 32805</w:t>
      </w:r>
      <w:r w:rsidRPr="000E7071">
        <w:t xml:space="preserve">. </w:t>
      </w:r>
    </w:p>
    <w:p w14:paraId="7EF92E4A" w14:textId="6612593E" w:rsidR="003274D9" w:rsidRPr="00CF37A8" w:rsidRDefault="002958AE" w:rsidP="005479A7">
      <w:pPr>
        <w:spacing w:line="240" w:lineRule="auto"/>
      </w:pPr>
      <w:r w:rsidRPr="005C5AD7">
        <w:rPr>
          <w:b/>
          <w:bCs/>
        </w:rPr>
        <w:t>Members Present:</w:t>
      </w:r>
      <w:r w:rsidR="00813C97">
        <w:rPr>
          <w:b/>
          <w:bCs/>
        </w:rPr>
        <w:t xml:space="preserve"> </w:t>
      </w:r>
      <w:r w:rsidR="00CF37A8">
        <w:t xml:space="preserve">Andre Antenor, </w:t>
      </w:r>
      <w:r w:rsidR="00B2168E">
        <w:t xml:space="preserve">Anthony McNeil, </w:t>
      </w:r>
      <w:r w:rsidR="005C378C">
        <w:t xml:space="preserve">Tim Collins, </w:t>
      </w:r>
      <w:r w:rsidR="003764CF">
        <w:t>Alelia Munroe</w:t>
      </w:r>
      <w:r w:rsidR="00E6647E">
        <w:t>, Raymond Macon, Kara Williams, Iradarnell Westbrook, Charlie Wright</w:t>
      </w:r>
      <w:r w:rsidR="008D3327">
        <w:t>, Terrance Hunter</w:t>
      </w:r>
      <w:r w:rsidR="00713A3A">
        <w:t>, Vel Cline, Angus Bradshaw</w:t>
      </w:r>
      <w:r w:rsidR="00F634FF">
        <w:t>, Rene Cotto-Lewis</w:t>
      </w:r>
      <w:r w:rsidR="005C378C">
        <w:t xml:space="preserve">, </w:t>
      </w:r>
      <w:r w:rsidR="00CA509C">
        <w:t>Ida Starks</w:t>
      </w:r>
      <w:r w:rsidR="007D1DEC">
        <w:t>, Paolo Mancini</w:t>
      </w:r>
    </w:p>
    <w:p w14:paraId="3871CC1D" w14:textId="3CD068A5" w:rsidR="73B0D256" w:rsidRPr="006871AF" w:rsidRDefault="73B0D256" w:rsidP="005479A7">
      <w:pPr>
        <w:spacing w:line="240" w:lineRule="auto"/>
      </w:pPr>
      <w:r w:rsidRPr="005C5AD7">
        <w:rPr>
          <w:b/>
          <w:bCs/>
        </w:rPr>
        <w:t>Members Present via Teleconference:</w:t>
      </w:r>
      <w:r w:rsidR="006871AF">
        <w:rPr>
          <w:b/>
          <w:bCs/>
        </w:rPr>
        <w:t xml:space="preserve"> </w:t>
      </w:r>
      <w:r w:rsidR="006871AF">
        <w:t>A.J. Johnson, Jules Smith</w:t>
      </w:r>
      <w:r w:rsidR="00DC7503">
        <w:t xml:space="preserve">, Nino Franklin, </w:t>
      </w:r>
      <w:r w:rsidR="002A6428">
        <w:t>Mike Alonso</w:t>
      </w:r>
      <w:r w:rsidR="00452EB0">
        <w:t xml:space="preserve">, Fernell Neal, </w:t>
      </w:r>
      <w:r w:rsidR="00B2486B">
        <w:t>Beatrice Bourisquot</w:t>
      </w:r>
      <w:r w:rsidR="00067C93">
        <w:t>,</w:t>
      </w:r>
      <w:r w:rsidR="004A0FA0">
        <w:t xml:space="preserve"> Jessica Seidita</w:t>
      </w:r>
    </w:p>
    <w:p w14:paraId="79C92931" w14:textId="41A5DC39" w:rsidR="00A12AC8" w:rsidRDefault="00E72A5C" w:rsidP="005479A7">
      <w:pPr>
        <w:spacing w:line="240" w:lineRule="auto"/>
        <w:rPr>
          <w:b/>
          <w:bCs/>
        </w:rPr>
      </w:pPr>
      <w:r>
        <w:rPr>
          <w:b/>
          <w:bCs/>
        </w:rPr>
        <w:t>Guest</w:t>
      </w:r>
      <w:r w:rsidR="00EA2760">
        <w:rPr>
          <w:b/>
          <w:bCs/>
        </w:rPr>
        <w:t xml:space="preserve"> Speaker </w:t>
      </w:r>
      <w:r w:rsidR="00E17D6E">
        <w:rPr>
          <w:b/>
          <w:bCs/>
        </w:rPr>
        <w:t>Pr</w:t>
      </w:r>
      <w:r w:rsidR="001F26DD">
        <w:rPr>
          <w:b/>
          <w:bCs/>
        </w:rPr>
        <w:t>esent</w:t>
      </w:r>
      <w:r>
        <w:rPr>
          <w:b/>
          <w:bCs/>
        </w:rPr>
        <w:t xml:space="preserve">: </w:t>
      </w:r>
      <w:r w:rsidR="001F26DD" w:rsidRPr="00A12AC8">
        <w:t>David Cavaller</w:t>
      </w:r>
      <w:r w:rsidR="00475AC4" w:rsidRPr="00A12AC8">
        <w:t>i</w:t>
      </w:r>
    </w:p>
    <w:p w14:paraId="00B03880" w14:textId="0E8E99CF" w:rsidR="003274D9" w:rsidRPr="00514401" w:rsidRDefault="002958AE" w:rsidP="005479A7">
      <w:pPr>
        <w:spacing w:line="240" w:lineRule="auto"/>
      </w:pPr>
      <w:r w:rsidRPr="005C5AD7">
        <w:rPr>
          <w:b/>
          <w:bCs/>
        </w:rPr>
        <w:t>Members Excused:</w:t>
      </w:r>
      <w:r w:rsidR="00514401">
        <w:rPr>
          <w:b/>
          <w:bCs/>
        </w:rPr>
        <w:t xml:space="preserve"> </w:t>
      </w:r>
      <w:r w:rsidR="00514401">
        <w:t xml:space="preserve">Angie Buckley, </w:t>
      </w:r>
      <w:r w:rsidR="009749D4">
        <w:t xml:space="preserve">Glorybee Nunez, </w:t>
      </w:r>
      <w:r w:rsidR="000747B5">
        <w:t xml:space="preserve">Monika Trejos </w:t>
      </w:r>
      <w:proofErr w:type="spellStart"/>
      <w:r w:rsidR="000747B5">
        <w:t>Kweyete</w:t>
      </w:r>
      <w:proofErr w:type="spellEnd"/>
    </w:p>
    <w:p w14:paraId="03743050" w14:textId="165EAE47" w:rsidR="002958AE" w:rsidRPr="000747B5" w:rsidRDefault="002958AE" w:rsidP="005479A7">
      <w:pPr>
        <w:spacing w:line="240" w:lineRule="auto"/>
      </w:pPr>
      <w:r w:rsidRPr="005C5AD7">
        <w:rPr>
          <w:b/>
          <w:bCs/>
        </w:rPr>
        <w:t>Members Absent:</w:t>
      </w:r>
      <w:r w:rsidR="000747B5">
        <w:rPr>
          <w:b/>
          <w:bCs/>
        </w:rPr>
        <w:t xml:space="preserve"> </w:t>
      </w:r>
      <w:r w:rsidR="000747B5">
        <w:t>Sue</w:t>
      </w:r>
      <w:r w:rsidR="00355481">
        <w:t>anne Vazquez</w:t>
      </w:r>
    </w:p>
    <w:p w14:paraId="1B6E2E2E" w14:textId="767FBE44" w:rsidR="002958AE" w:rsidRPr="000E7071" w:rsidRDefault="002958AE" w:rsidP="005479A7">
      <w:pPr>
        <w:spacing w:line="240" w:lineRule="auto"/>
      </w:pPr>
      <w:r w:rsidRPr="005C5AD7">
        <w:rPr>
          <w:b/>
          <w:bCs/>
        </w:rPr>
        <w:t>Recipient Staff Present:</w:t>
      </w:r>
      <w:r w:rsidRPr="000E7071">
        <w:t xml:space="preserve"> </w:t>
      </w:r>
      <w:r w:rsidR="0025636D">
        <w:t xml:space="preserve">Whitney Marshall, </w:t>
      </w:r>
      <w:r w:rsidR="005F5F2B">
        <w:t>Claudia Yabrudy</w:t>
      </w:r>
    </w:p>
    <w:p w14:paraId="6CEE53C3" w14:textId="317C1649" w:rsidR="002958AE" w:rsidRPr="000E7071" w:rsidRDefault="002958AE" w:rsidP="005479A7">
      <w:pPr>
        <w:spacing w:line="240" w:lineRule="auto"/>
      </w:pPr>
      <w:r w:rsidRPr="005C5AD7">
        <w:rPr>
          <w:b/>
          <w:bCs/>
        </w:rPr>
        <w:t>PCS Staff Present:</w:t>
      </w:r>
      <w:r w:rsidRPr="000E7071">
        <w:t xml:space="preserve"> </w:t>
      </w:r>
      <w:r w:rsidR="00071FD5" w:rsidRPr="000E7071">
        <w:t>Laura Perez</w:t>
      </w:r>
      <w:r w:rsidR="00CF37A8">
        <w:t>, Dedrah Mathis</w:t>
      </w:r>
      <w:r w:rsidR="00071FD5" w:rsidRPr="000E7071">
        <w:t xml:space="preserve"> </w:t>
      </w:r>
    </w:p>
    <w:tbl>
      <w:tblPr>
        <w:tblStyle w:val="TableGrid"/>
        <w:tblW w:w="5000" w:type="pct"/>
        <w:tblCellMar>
          <w:top w:w="144" w:type="dxa"/>
          <w:bottom w:w="144" w:type="dxa"/>
        </w:tblCellMar>
        <w:tblLook w:val="04A0" w:firstRow="1" w:lastRow="0" w:firstColumn="1" w:lastColumn="0" w:noHBand="0" w:noVBand="1"/>
      </w:tblPr>
      <w:tblGrid>
        <w:gridCol w:w="2514"/>
        <w:gridCol w:w="8276"/>
      </w:tblGrid>
      <w:tr w:rsidR="003E2EB6" w:rsidRPr="006E06E4" w14:paraId="354F5A02" w14:textId="77777777" w:rsidTr="008072DA">
        <w:trPr>
          <w:trHeight w:val="20"/>
        </w:trPr>
        <w:tc>
          <w:tcPr>
            <w:tcW w:w="1165" w:type="pct"/>
            <w:vAlign w:val="center"/>
          </w:tcPr>
          <w:p w14:paraId="0E105179" w14:textId="77777777" w:rsidR="00357F9A" w:rsidRPr="006C0757" w:rsidRDefault="003E2EB6" w:rsidP="005479A7">
            <w:pPr>
              <w:rPr>
                <w:b/>
                <w:bCs/>
              </w:rPr>
            </w:pPr>
            <w:r w:rsidRPr="005C5AD7">
              <w:rPr>
                <w:b/>
                <w:bCs/>
              </w:rPr>
              <w:t>Approval of the agenda:</w:t>
            </w:r>
          </w:p>
        </w:tc>
        <w:tc>
          <w:tcPr>
            <w:tcW w:w="3835" w:type="pct"/>
          </w:tcPr>
          <w:p w14:paraId="231240F0" w14:textId="4AC12356" w:rsidR="003E55BE" w:rsidRDefault="008072DA" w:rsidP="008072DA">
            <w:pPr>
              <w:textAlignment w:val="baseline"/>
              <w:rPr>
                <w:rFonts w:eastAsia="Times New Roman" w:cs="Arial"/>
              </w:rPr>
            </w:pPr>
            <w:r w:rsidRPr="4A101450">
              <w:rPr>
                <w:rFonts w:eastAsia="Times New Roman" w:cs="Arial"/>
              </w:rPr>
              <w:t xml:space="preserve">The </w:t>
            </w:r>
            <w:r>
              <w:rPr>
                <w:rFonts w:eastAsia="Times New Roman" w:cs="Arial"/>
              </w:rPr>
              <w:t>Planning Council</w:t>
            </w:r>
            <w:r w:rsidRPr="4A101450">
              <w:rPr>
                <w:rFonts w:eastAsia="Times New Roman" w:cs="Arial"/>
              </w:rPr>
              <w:t xml:space="preserve"> reviewed the meeting agenda</w:t>
            </w:r>
            <w:r>
              <w:rPr>
                <w:rFonts w:eastAsia="Times New Roman" w:cs="Arial"/>
              </w:rPr>
              <w:t xml:space="preserve"> and </w:t>
            </w:r>
            <w:sdt>
              <w:sdtPr>
                <w:rPr>
                  <w:rFonts w:eastAsia="Times New Roman" w:cs="Arial"/>
                </w:rPr>
                <w:alias w:val="AgendaApproval"/>
                <w:tag w:val="AgendaApproval"/>
                <w:id w:val="1526366523"/>
                <w:placeholder>
                  <w:docPart w:val="394326D6EAD34099B49E1BCE6119D3E4"/>
                </w:placeholder>
                <w:dropDownList>
                  <w:listItem w:value="Choose an item."/>
                  <w:listItem w:displayText="approved it as presented." w:value="approved it as presented."/>
                  <w:listItem w:displayText="recommended the following changes:" w:value="recommended the following changes:"/>
                </w:dropDownList>
              </w:sdtPr>
              <w:sdtEndPr/>
              <w:sdtContent>
                <w:r w:rsidR="00443F86">
                  <w:rPr>
                    <w:rFonts w:eastAsia="Times New Roman" w:cs="Arial"/>
                  </w:rPr>
                  <w:t>recommended the following changes:</w:t>
                </w:r>
              </w:sdtContent>
            </w:sdt>
            <w:r>
              <w:rPr>
                <w:rFonts w:eastAsia="Times New Roman" w:cs="Arial"/>
              </w:rPr>
              <w:t xml:space="preserve"> </w:t>
            </w:r>
          </w:p>
          <w:p w14:paraId="25A63E8A" w14:textId="77777777" w:rsidR="00EA2760" w:rsidRDefault="00EA2760" w:rsidP="00EA2760">
            <w:pPr>
              <w:pStyle w:val="ListParagraph"/>
              <w:numPr>
                <w:ilvl w:val="0"/>
                <w:numId w:val="8"/>
              </w:numPr>
              <w:rPr>
                <w:rFonts w:eastAsia="Times New Roman" w:cs="Arial"/>
              </w:rPr>
            </w:pPr>
            <w:r>
              <w:rPr>
                <w:rFonts w:eastAsia="Times New Roman" w:cs="Arial"/>
              </w:rPr>
              <w:t>Removed Initial Funding Slate for Resource Allocation from New Business</w:t>
            </w:r>
          </w:p>
          <w:p w14:paraId="75B9E954" w14:textId="77777777" w:rsidR="00EA2760" w:rsidRPr="00B702DD" w:rsidRDefault="00EA2760" w:rsidP="00EA2760">
            <w:pPr>
              <w:pStyle w:val="ListParagraph"/>
              <w:numPr>
                <w:ilvl w:val="0"/>
                <w:numId w:val="8"/>
              </w:numPr>
              <w:rPr>
                <w:rFonts w:eastAsia="Times New Roman" w:cs="Arial"/>
              </w:rPr>
            </w:pPr>
            <w:r>
              <w:rPr>
                <w:rFonts w:eastAsia="Times New Roman" w:cs="Arial"/>
              </w:rPr>
              <w:t>Added World AIDS Day Venue to Reports with Kara Williams as the presenter</w:t>
            </w:r>
          </w:p>
          <w:p w14:paraId="0E51F096" w14:textId="77777777" w:rsidR="008072DA" w:rsidRDefault="008072DA" w:rsidP="008072DA">
            <w:pPr>
              <w:textAlignment w:val="baseline"/>
              <w:rPr>
                <w:rFonts w:eastAsia="Times New Roman" w:cs="Arial"/>
              </w:rPr>
            </w:pPr>
          </w:p>
          <w:p w14:paraId="78876336" w14:textId="24084885" w:rsidR="008072DA" w:rsidRDefault="008072DA">
            <w:pPr>
              <w:rPr>
                <w:rFonts w:eastAsia="Times New Roman" w:cs="Arial"/>
              </w:rPr>
            </w:pPr>
            <w:r w:rsidRPr="003D4C7C">
              <w:rPr>
                <w:rFonts w:eastAsia="Times New Roman" w:cs="Arial"/>
                <w:b/>
                <w:bCs/>
                <w:color w:val="FFFFFF" w:themeColor="background1"/>
                <w:shd w:val="clear" w:color="auto" w:fill="000000" w:themeFill="text1"/>
              </w:rPr>
              <w:t>Motion:</w:t>
            </w:r>
            <w:r w:rsidRPr="003D4C7C">
              <w:rPr>
                <w:rFonts w:eastAsia="Times New Roman" w:cs="Arial"/>
              </w:rPr>
              <w:t> </w:t>
            </w:r>
            <w:sdt>
              <w:sdtPr>
                <w:rPr>
                  <w:rFonts w:eastAsia="Times New Roman" w:cs="Arial"/>
                </w:rPr>
                <w:id w:val="-202257981"/>
                <w:placeholder>
                  <w:docPart w:val="2B2BE4AFD19D4DDA9706E5AE69581631"/>
                </w:placeholder>
              </w:sdtPr>
              <w:sdtEndPr/>
              <w:sdtContent>
                <w:r w:rsidR="000C4C08">
                  <w:rPr>
                    <w:rFonts w:eastAsia="Times New Roman" w:cs="Arial"/>
                  </w:rPr>
                  <w:t>Kara Williams</w:t>
                </w:r>
              </w:sdtContent>
            </w:sdt>
            <w:r>
              <w:rPr>
                <w:rFonts w:eastAsia="Times New Roman" w:cs="Arial"/>
              </w:rPr>
              <w:t xml:space="preserve"> </w:t>
            </w:r>
            <w:r w:rsidRPr="003D4C7C">
              <w:rPr>
                <w:rFonts w:eastAsia="Times New Roman" w:cs="Arial"/>
              </w:rPr>
              <w:t xml:space="preserve">made a motion to </w:t>
            </w:r>
            <w:r>
              <w:rPr>
                <w:rFonts w:eastAsia="Times New Roman" w:cs="Arial"/>
              </w:rPr>
              <w:t xml:space="preserve">accept the agenda </w:t>
            </w:r>
            <w:sdt>
              <w:sdtPr>
                <w:rPr>
                  <w:rFonts w:eastAsia="Times New Roman" w:cs="Arial"/>
                </w:rPr>
                <w:alias w:val="AgendaStatus"/>
                <w:tag w:val="AgendaStatus"/>
                <w:id w:val="-1265997880"/>
                <w:placeholder>
                  <w:docPart w:val="092C8A9103BE483D9AA9132BD7216BDA"/>
                </w:placeholder>
                <w:dropDownList>
                  <w:listItem w:value="Choose an item."/>
                  <w:listItem w:displayText="as presented." w:value="as presented."/>
                  <w:listItem w:displayText="with the recommended changes." w:value="with the recommended changes."/>
                </w:dropDownList>
              </w:sdtPr>
              <w:sdtEndPr/>
              <w:sdtContent>
                <w:r w:rsidR="00B702DD">
                  <w:rPr>
                    <w:rFonts w:eastAsia="Times New Roman" w:cs="Arial"/>
                  </w:rPr>
                  <w:t>with the recommended changes.</w:t>
                </w:r>
              </w:sdtContent>
            </w:sdt>
            <w:r w:rsidRPr="003D4C7C">
              <w:rPr>
                <w:rFonts w:eastAsia="Times New Roman" w:cs="Arial"/>
              </w:rPr>
              <w:t xml:space="preserve"> </w:t>
            </w:r>
            <w:sdt>
              <w:sdtPr>
                <w:rPr>
                  <w:rFonts w:eastAsia="Times New Roman" w:cs="Arial"/>
                </w:rPr>
                <w:id w:val="-400056898"/>
                <w:placeholder>
                  <w:docPart w:val="B7B2817267A34831ABEE607562090363"/>
                </w:placeholder>
              </w:sdtPr>
              <w:sdtEndPr/>
              <w:sdtContent>
                <w:r w:rsidR="000C4C08">
                  <w:rPr>
                    <w:rFonts w:eastAsia="Times New Roman" w:cs="Arial"/>
                  </w:rPr>
                  <w:t>Ida Starks</w:t>
                </w:r>
              </w:sdtContent>
            </w:sdt>
            <w:r>
              <w:rPr>
                <w:rFonts w:eastAsia="Times New Roman" w:cs="Arial"/>
              </w:rPr>
              <w:t xml:space="preserve"> </w:t>
            </w:r>
            <w:r w:rsidRPr="003D4C7C">
              <w:rPr>
                <w:rFonts w:eastAsia="Times New Roman" w:cs="Arial"/>
              </w:rPr>
              <w:t xml:space="preserve">seconded the motion. </w:t>
            </w:r>
          </w:p>
          <w:p w14:paraId="7CF5FBB6" w14:textId="77777777" w:rsidR="008072DA" w:rsidRDefault="008072DA">
            <w:pPr>
              <w:rPr>
                <w:rFonts w:eastAsia="Times New Roman" w:cs="Arial"/>
              </w:rPr>
            </w:pPr>
          </w:p>
          <w:tbl>
            <w:tblPr>
              <w:tblStyle w:val="TableGrid"/>
              <w:tblW w:w="0" w:type="auto"/>
              <w:jc w:val="center"/>
              <w:tblLook w:val="04A0" w:firstRow="1" w:lastRow="0" w:firstColumn="1" w:lastColumn="0" w:noHBand="0" w:noVBand="1"/>
            </w:tblPr>
            <w:tblGrid>
              <w:gridCol w:w="1323"/>
              <w:gridCol w:w="1287"/>
              <w:gridCol w:w="1440"/>
            </w:tblGrid>
            <w:tr w:rsidR="008072DA" w:rsidRPr="006E06E4" w14:paraId="6C7CC916" w14:textId="77777777" w:rsidTr="0044345A">
              <w:trPr>
                <w:jc w:val="center"/>
              </w:trPr>
              <w:tc>
                <w:tcPr>
                  <w:tcW w:w="1323" w:type="dxa"/>
                </w:tcPr>
                <w:p w14:paraId="03C660F1" w14:textId="77777777" w:rsidR="008072DA" w:rsidRPr="005C5AD7" w:rsidRDefault="008072DA">
                  <w:pPr>
                    <w:jc w:val="center"/>
                    <w:rPr>
                      <w:b/>
                      <w:bCs/>
                    </w:rPr>
                  </w:pPr>
                  <w:r w:rsidRPr="005C5AD7">
                    <w:rPr>
                      <w:b/>
                      <w:bCs/>
                    </w:rPr>
                    <w:t>In Favor</w:t>
                  </w:r>
                </w:p>
              </w:tc>
              <w:tc>
                <w:tcPr>
                  <w:tcW w:w="1287" w:type="dxa"/>
                </w:tcPr>
                <w:p w14:paraId="6C81BFB6" w14:textId="77777777" w:rsidR="008072DA" w:rsidRPr="005C5AD7" w:rsidRDefault="008072DA">
                  <w:pPr>
                    <w:jc w:val="center"/>
                    <w:rPr>
                      <w:b/>
                      <w:bCs/>
                    </w:rPr>
                  </w:pPr>
                  <w:r w:rsidRPr="005C5AD7">
                    <w:rPr>
                      <w:b/>
                      <w:bCs/>
                    </w:rPr>
                    <w:t>Against</w:t>
                  </w:r>
                </w:p>
              </w:tc>
              <w:tc>
                <w:tcPr>
                  <w:tcW w:w="1440" w:type="dxa"/>
                  <w:vAlign w:val="center"/>
                </w:tcPr>
                <w:p w14:paraId="48A491DE" w14:textId="77777777" w:rsidR="008072DA" w:rsidRPr="005C5AD7" w:rsidRDefault="008072DA" w:rsidP="0044345A">
                  <w:pPr>
                    <w:jc w:val="center"/>
                    <w:rPr>
                      <w:b/>
                      <w:bCs/>
                    </w:rPr>
                  </w:pPr>
                  <w:r w:rsidRPr="005C5AD7">
                    <w:rPr>
                      <w:b/>
                      <w:bCs/>
                    </w:rPr>
                    <w:t>Abstain</w:t>
                  </w:r>
                </w:p>
              </w:tc>
            </w:tr>
            <w:tr w:rsidR="008072DA" w:rsidRPr="006E06E4" w14:paraId="56A7A2B9" w14:textId="77777777">
              <w:trPr>
                <w:jc w:val="center"/>
              </w:trPr>
              <w:tc>
                <w:tcPr>
                  <w:tcW w:w="1323" w:type="dxa"/>
                </w:tcPr>
                <w:p w14:paraId="0A3B5039" w14:textId="6B0C3F8D" w:rsidR="008072DA" w:rsidRPr="000E7071" w:rsidRDefault="009917C0">
                  <w:pPr>
                    <w:jc w:val="center"/>
                  </w:pPr>
                  <w:r>
                    <w:t>1</w:t>
                  </w:r>
                  <w:r w:rsidR="006B7BE8">
                    <w:t>3</w:t>
                  </w:r>
                </w:p>
              </w:tc>
              <w:tc>
                <w:tcPr>
                  <w:tcW w:w="1287" w:type="dxa"/>
                </w:tcPr>
                <w:p w14:paraId="20815EAB" w14:textId="0C50174E" w:rsidR="008072DA" w:rsidRPr="000E7071" w:rsidRDefault="009917C0">
                  <w:pPr>
                    <w:jc w:val="center"/>
                  </w:pPr>
                  <w:r>
                    <w:t>0</w:t>
                  </w:r>
                </w:p>
              </w:tc>
              <w:tc>
                <w:tcPr>
                  <w:tcW w:w="1440" w:type="dxa"/>
                </w:tcPr>
                <w:p w14:paraId="1E19964C" w14:textId="779AB5E4" w:rsidR="008072DA" w:rsidRPr="000E7071" w:rsidRDefault="009917C0">
                  <w:pPr>
                    <w:jc w:val="center"/>
                  </w:pPr>
                  <w:r>
                    <w:t>0</w:t>
                  </w:r>
                </w:p>
              </w:tc>
            </w:tr>
          </w:tbl>
          <w:p w14:paraId="781A6720" w14:textId="77777777" w:rsidR="008072DA" w:rsidRDefault="008072DA">
            <w:pPr>
              <w:rPr>
                <w:rFonts w:eastAsia="Times New Roman" w:cs="Arial"/>
              </w:rPr>
            </w:pPr>
          </w:p>
          <w:p w14:paraId="27F32140" w14:textId="77777777" w:rsidR="008072DA" w:rsidRPr="008072DA" w:rsidRDefault="008072DA" w:rsidP="008072DA">
            <w:pPr>
              <w:rPr>
                <w:rFonts w:eastAsia="Times New Roman" w:cs="Arial"/>
              </w:rPr>
            </w:pPr>
            <w:r w:rsidRPr="003D4C7C">
              <w:rPr>
                <w:rFonts w:eastAsia="Times New Roman" w:cs="Arial"/>
              </w:rPr>
              <w:t xml:space="preserve">The motion </w:t>
            </w:r>
            <w:r w:rsidR="00F859FA">
              <w:rPr>
                <w:rFonts w:eastAsia="Times New Roman" w:cs="Arial"/>
              </w:rPr>
              <w:t>was adopted</w:t>
            </w:r>
            <w:r>
              <w:rPr>
                <w:rFonts w:eastAsia="Times New Roman" w:cs="Arial"/>
              </w:rPr>
              <w:t xml:space="preserve"> </w:t>
            </w:r>
            <w:sdt>
              <w:sdtPr>
                <w:rPr>
                  <w:rFonts w:eastAsia="Times New Roman" w:cs="Arial"/>
                </w:rPr>
                <w:alias w:val="MotionStatus"/>
                <w:tag w:val="MotionStatus"/>
                <w:id w:val="-2087601462"/>
                <w:placeholder>
                  <w:docPart w:val="36E33BD91E594141AEA106CB5A36BF9F"/>
                </w:placeholder>
                <w:comboBox>
                  <w:listItem w:value="Choose an item."/>
                  <w:listItem w:displayText="with a unanimous roll-call vote." w:value="with a unanimous roll-call vote."/>
                  <w:listItem w:displayText="with a majority roll-call vote." w:value="with a majority roll-call vote."/>
                </w:comboBox>
              </w:sdtPr>
              <w:sdtEndPr/>
              <w:sdtContent>
                <w:r>
                  <w:rPr>
                    <w:rFonts w:eastAsia="Times New Roman" w:cs="Arial"/>
                  </w:rPr>
                  <w:t>with a unanimous roll-call vote.</w:t>
                </w:r>
              </w:sdtContent>
            </w:sdt>
          </w:p>
        </w:tc>
      </w:tr>
      <w:tr w:rsidR="003E2EB6" w:rsidRPr="006E06E4" w14:paraId="4BCD63B5" w14:textId="77777777" w:rsidTr="008072DA">
        <w:trPr>
          <w:trHeight w:val="288"/>
        </w:trPr>
        <w:tc>
          <w:tcPr>
            <w:tcW w:w="1165" w:type="pct"/>
            <w:vAlign w:val="center"/>
          </w:tcPr>
          <w:p w14:paraId="403CDCB0" w14:textId="69178F28" w:rsidR="00357F9A" w:rsidRPr="005479A7" w:rsidRDefault="008072DA" w:rsidP="005479A7">
            <w:pPr>
              <w:rPr>
                <w:b/>
                <w:bCs/>
              </w:rPr>
            </w:pPr>
            <w:r w:rsidRPr="00046265">
              <w:rPr>
                <w:rFonts w:cs="Arial"/>
                <w:b/>
                <w:szCs w:val="24"/>
              </w:rPr>
              <w:t xml:space="preserve">Approval of the </w:t>
            </w:r>
            <w:sdt>
              <w:sdtPr>
                <w:rPr>
                  <w:rFonts w:eastAsia="Times New Roman" w:cs="Arial"/>
                  <w:b/>
                  <w:bCs/>
                </w:rPr>
                <w:alias w:val="PreviousMeeting"/>
                <w:tag w:val="Date"/>
                <w:id w:val="1402874157"/>
                <w:placeholder>
                  <w:docPart w:val="4C3F2A04FD3B4D58965B1A268D813881"/>
                </w:placeholder>
                <w:date w:fullDate="2026-07-29T00:00:00Z">
                  <w:dateFormat w:val="MMMM d"/>
                  <w:lid w:val="en-US"/>
                  <w:storeMappedDataAs w:val="dateTime"/>
                  <w:calendar w:val="gregorian"/>
                </w:date>
              </w:sdtPr>
              <w:sdtEndPr/>
              <w:sdtContent>
                <w:r w:rsidR="00CF37A8">
                  <w:rPr>
                    <w:rFonts w:eastAsia="Times New Roman" w:cs="Arial"/>
                    <w:b/>
                    <w:bCs/>
                  </w:rPr>
                  <w:t>July 29</w:t>
                </w:r>
              </w:sdtContent>
            </w:sdt>
            <w:r>
              <w:rPr>
                <w:rFonts w:eastAsia="Times New Roman" w:cs="Arial"/>
                <w:b/>
                <w:bCs/>
              </w:rPr>
              <w:t xml:space="preserve"> </w:t>
            </w:r>
            <w:r w:rsidRPr="00046265">
              <w:rPr>
                <w:rFonts w:cs="Arial"/>
                <w:b/>
                <w:szCs w:val="24"/>
              </w:rPr>
              <w:t>Minutes:</w:t>
            </w:r>
          </w:p>
        </w:tc>
        <w:tc>
          <w:tcPr>
            <w:tcW w:w="3835" w:type="pct"/>
            <w:vAlign w:val="center"/>
          </w:tcPr>
          <w:p w14:paraId="79EB1D3B" w14:textId="1449DCD7" w:rsidR="00A50E29" w:rsidRPr="006E06E4" w:rsidRDefault="00F859FA" w:rsidP="005479A7">
            <w:pPr>
              <w:rPr>
                <w:szCs w:val="24"/>
              </w:rPr>
            </w:pPr>
            <w:r w:rsidRPr="05041D39">
              <w:rPr>
                <w:rFonts w:eastAsia="Times New Roman" w:cs="Arial"/>
              </w:rPr>
              <w:t xml:space="preserve">The </w:t>
            </w:r>
            <w:r>
              <w:rPr>
                <w:rFonts w:eastAsia="Times New Roman" w:cs="Arial"/>
              </w:rPr>
              <w:t>Planning Council</w:t>
            </w:r>
            <w:r w:rsidRPr="05041D39">
              <w:rPr>
                <w:rFonts w:eastAsia="Times New Roman" w:cs="Arial"/>
              </w:rPr>
              <w:t xml:space="preserve"> reviewed the </w:t>
            </w:r>
            <w:sdt>
              <w:sdtPr>
                <w:rPr>
                  <w:rFonts w:eastAsia="Times New Roman" w:cs="Arial"/>
                </w:rPr>
                <w:alias w:val="PreviousMeeting"/>
                <w:tag w:val="Date"/>
                <w:id w:val="631601775"/>
                <w:placeholder>
                  <w:docPart w:val="1649E420E0574513B29A28DF0BA42BD6"/>
                </w:placeholder>
                <w:date w:fullDate="2026-07-29T00:00:00Z">
                  <w:dateFormat w:val="MMMM d"/>
                  <w:lid w:val="en-US"/>
                  <w:storeMappedDataAs w:val="dateTime"/>
                  <w:calendar w:val="gregorian"/>
                </w:date>
              </w:sdtPr>
              <w:sdtEndPr/>
              <w:sdtContent>
                <w:r w:rsidR="00CF37A8">
                  <w:rPr>
                    <w:rFonts w:eastAsia="Times New Roman" w:cs="Arial"/>
                  </w:rPr>
                  <w:t>July 29</w:t>
                </w:r>
              </w:sdtContent>
            </w:sdt>
            <w:r>
              <w:rPr>
                <w:rFonts w:eastAsia="Times New Roman" w:cs="Arial"/>
                <w:b/>
                <w:bCs/>
              </w:rPr>
              <w:t xml:space="preserve"> </w:t>
            </w:r>
            <w:r w:rsidRPr="05041D39">
              <w:rPr>
                <w:rFonts w:eastAsia="Times New Roman" w:cs="Arial"/>
              </w:rPr>
              <w:t xml:space="preserve">minutes </w:t>
            </w:r>
            <w:r>
              <w:rPr>
                <w:rFonts w:eastAsia="Times New Roman" w:cs="Arial"/>
              </w:rPr>
              <w:t xml:space="preserve">and </w:t>
            </w:r>
            <w:sdt>
              <w:sdtPr>
                <w:rPr>
                  <w:rFonts w:eastAsia="Times New Roman" w:cs="Arial"/>
                </w:rPr>
                <w:alias w:val="MinutesStatus"/>
                <w:tag w:val="MinutesStatus"/>
                <w:id w:val="-340316350"/>
                <w:placeholder>
                  <w:docPart w:val="5B4CA08EF71E40DB9F9E8000562CE44C"/>
                </w:placeholder>
                <w:dropDownList>
                  <w:listItem w:value="Choose an item."/>
                  <w:listItem w:displayText="approved them as presented." w:value="approved them as presented."/>
                  <w:listItem w:displayText="recommended the following changes:" w:value="recommended the following changes:"/>
                </w:dropDownList>
              </w:sdtPr>
              <w:sdtEndPr/>
              <w:sdtContent>
                <w:r>
                  <w:rPr>
                    <w:rFonts w:eastAsia="Times New Roman" w:cs="Arial"/>
                  </w:rPr>
                  <w:t>approved them as presented.</w:t>
                </w:r>
              </w:sdtContent>
            </w:sdt>
          </w:p>
        </w:tc>
      </w:tr>
      <w:tr w:rsidR="003E2EB6" w:rsidRPr="006E06E4" w14:paraId="628446F9" w14:textId="77777777" w:rsidTr="008072DA">
        <w:trPr>
          <w:trHeight w:val="720"/>
        </w:trPr>
        <w:tc>
          <w:tcPr>
            <w:tcW w:w="1165" w:type="pct"/>
            <w:vAlign w:val="center"/>
          </w:tcPr>
          <w:p w14:paraId="2176F996" w14:textId="77777777" w:rsidR="003E2EB6" w:rsidRPr="005C5AD7" w:rsidRDefault="00A65DB0" w:rsidP="005479A7">
            <w:pPr>
              <w:rPr>
                <w:b/>
                <w:bCs/>
              </w:rPr>
            </w:pPr>
            <w:r w:rsidRPr="005C5AD7">
              <w:rPr>
                <w:b/>
                <w:bCs/>
              </w:rPr>
              <w:t xml:space="preserve">Open the Floor </w:t>
            </w:r>
            <w:r w:rsidR="00F52E32" w:rsidRPr="005C5AD7">
              <w:rPr>
                <w:b/>
                <w:bCs/>
              </w:rPr>
              <w:t>for</w:t>
            </w:r>
            <w:r w:rsidRPr="005C5AD7">
              <w:rPr>
                <w:b/>
                <w:bCs/>
              </w:rPr>
              <w:t xml:space="preserve"> Public Comment</w:t>
            </w:r>
            <w:r w:rsidR="00BA7895" w:rsidRPr="005C5AD7">
              <w:rPr>
                <w:b/>
                <w:bCs/>
              </w:rPr>
              <w:t>:</w:t>
            </w:r>
          </w:p>
        </w:tc>
        <w:tc>
          <w:tcPr>
            <w:tcW w:w="3835" w:type="pct"/>
            <w:vAlign w:val="center"/>
          </w:tcPr>
          <w:p w14:paraId="6D624F7B" w14:textId="77777777" w:rsidR="00A50E29" w:rsidRDefault="00B8249E">
            <w:pPr>
              <w:pStyle w:val="ListParagraph"/>
              <w:numPr>
                <w:ilvl w:val="0"/>
                <w:numId w:val="1"/>
              </w:numPr>
              <w:tabs>
                <w:tab w:val="left" w:pos="1920"/>
              </w:tabs>
              <w:contextualSpacing w:val="0"/>
              <w:rPr>
                <w:rFonts w:eastAsia="Arial" w:cs="Arial"/>
                <w:szCs w:val="24"/>
              </w:rPr>
            </w:pPr>
            <w:r w:rsidRPr="006E06E4">
              <w:rPr>
                <w:rFonts w:eastAsia="Arial" w:cs="Arial"/>
                <w:szCs w:val="24"/>
              </w:rPr>
              <w:t>PCS did not receive any comment cards.</w:t>
            </w:r>
          </w:p>
          <w:p w14:paraId="16414F1A" w14:textId="01A0C4FC" w:rsidR="00F63051" w:rsidRPr="006E06E4" w:rsidRDefault="00DF6D47">
            <w:pPr>
              <w:pStyle w:val="ListParagraph"/>
              <w:numPr>
                <w:ilvl w:val="0"/>
                <w:numId w:val="1"/>
              </w:numPr>
              <w:tabs>
                <w:tab w:val="left" w:pos="1920"/>
              </w:tabs>
              <w:contextualSpacing w:val="0"/>
              <w:rPr>
                <w:rFonts w:eastAsia="Arial" w:cs="Arial"/>
                <w:szCs w:val="24"/>
              </w:rPr>
            </w:pPr>
            <w:r>
              <w:rPr>
                <w:rFonts w:eastAsia="Arial" w:cs="Arial"/>
                <w:szCs w:val="24"/>
              </w:rPr>
              <w:t xml:space="preserve">A member </w:t>
            </w:r>
            <w:r w:rsidR="00B51517">
              <w:rPr>
                <w:rFonts w:eastAsia="Arial" w:cs="Arial"/>
                <w:szCs w:val="24"/>
              </w:rPr>
              <w:t xml:space="preserve">apologized to Gabriel Rodriguez for how she was spoken to </w:t>
            </w:r>
            <w:r w:rsidR="002B6B56">
              <w:rPr>
                <w:rFonts w:eastAsia="Arial" w:cs="Arial"/>
                <w:szCs w:val="24"/>
              </w:rPr>
              <w:t xml:space="preserve">at this month’s Membership &amp; Engagement Committee meeting. </w:t>
            </w:r>
            <w:r w:rsidR="00A17CDE">
              <w:rPr>
                <w:rFonts w:eastAsia="Arial" w:cs="Arial"/>
                <w:szCs w:val="24"/>
              </w:rPr>
              <w:t>The Jr. Co-Chair</w:t>
            </w:r>
            <w:r w:rsidR="003A792F">
              <w:rPr>
                <w:rFonts w:eastAsia="Arial" w:cs="Arial"/>
                <w:szCs w:val="24"/>
              </w:rPr>
              <w:t xml:space="preserve"> asked for context </w:t>
            </w:r>
            <w:r w:rsidR="005737B1">
              <w:rPr>
                <w:rFonts w:eastAsia="Arial" w:cs="Arial"/>
                <w:szCs w:val="24"/>
              </w:rPr>
              <w:t>regarding</w:t>
            </w:r>
            <w:r w:rsidR="003A792F">
              <w:rPr>
                <w:rFonts w:eastAsia="Arial" w:cs="Arial"/>
                <w:szCs w:val="24"/>
              </w:rPr>
              <w:t xml:space="preserve"> </w:t>
            </w:r>
            <w:r w:rsidR="005737B1">
              <w:rPr>
                <w:rFonts w:eastAsia="Arial" w:cs="Arial"/>
                <w:szCs w:val="24"/>
              </w:rPr>
              <w:t>the apology.</w:t>
            </w:r>
          </w:p>
        </w:tc>
      </w:tr>
      <w:tr w:rsidR="00F14BC2" w:rsidRPr="006E06E4" w14:paraId="559BB3C5" w14:textId="77777777" w:rsidTr="008072DA">
        <w:trPr>
          <w:trHeight w:val="720"/>
        </w:trPr>
        <w:tc>
          <w:tcPr>
            <w:tcW w:w="1165" w:type="pct"/>
            <w:vAlign w:val="center"/>
          </w:tcPr>
          <w:p w14:paraId="6BF6CB72" w14:textId="1155E65A" w:rsidR="00F14BC2" w:rsidRPr="005C5AD7" w:rsidRDefault="00F14BC2" w:rsidP="005479A7">
            <w:pPr>
              <w:rPr>
                <w:b/>
                <w:bCs/>
              </w:rPr>
            </w:pPr>
            <w:r>
              <w:rPr>
                <w:b/>
                <w:bCs/>
              </w:rPr>
              <w:t>New Business</w:t>
            </w:r>
          </w:p>
        </w:tc>
        <w:tc>
          <w:tcPr>
            <w:tcW w:w="3835" w:type="pct"/>
            <w:vAlign w:val="center"/>
          </w:tcPr>
          <w:p w14:paraId="201D8A98" w14:textId="77777777" w:rsidR="00F14BC2" w:rsidRDefault="00D03B32" w:rsidP="00F14BC2">
            <w:pPr>
              <w:tabs>
                <w:tab w:val="left" w:pos="1920"/>
              </w:tabs>
              <w:rPr>
                <w:rFonts w:cs="Arial"/>
                <w:b/>
                <w:bCs/>
                <w:szCs w:val="24"/>
              </w:rPr>
            </w:pPr>
            <w:r>
              <w:rPr>
                <w:rFonts w:cs="Arial"/>
                <w:b/>
                <w:bCs/>
                <w:szCs w:val="24"/>
              </w:rPr>
              <w:t>AAM Final Report</w:t>
            </w:r>
          </w:p>
          <w:p w14:paraId="08C04130" w14:textId="08960F93" w:rsidR="00DD1AF2" w:rsidRDefault="00DD1AF2" w:rsidP="00DD1AF2">
            <w:pPr>
              <w:textAlignment w:val="baseline"/>
              <w:rPr>
                <w:rFonts w:cs="Arial"/>
              </w:rPr>
            </w:pPr>
            <w:r w:rsidRPr="00147DA2">
              <w:rPr>
                <w:rFonts w:cs="Arial"/>
              </w:rPr>
              <w:t xml:space="preserve">Dr. David Cavalleri, consultant from The AIDS Institute (TAI), </w:t>
            </w:r>
            <w:r w:rsidR="00CF3812">
              <w:rPr>
                <w:rFonts w:cs="Arial"/>
              </w:rPr>
              <w:t>provided an overview</w:t>
            </w:r>
            <w:r w:rsidRPr="00147DA2">
              <w:rPr>
                <w:rFonts w:cs="Arial"/>
              </w:rPr>
              <w:t xml:space="preserve"> of the final report of the Assessment of the Administrative Mechanism, which covers FY2025-2026.</w:t>
            </w:r>
            <w:r>
              <w:rPr>
                <w:rFonts w:cs="Arial"/>
              </w:rPr>
              <w:t xml:space="preserve"> Some of the highlights included:</w:t>
            </w:r>
          </w:p>
          <w:p w14:paraId="529192C5" w14:textId="77777777" w:rsidR="00DD1AF2" w:rsidRDefault="00DD1AF2">
            <w:pPr>
              <w:pStyle w:val="ListParagraph"/>
              <w:numPr>
                <w:ilvl w:val="0"/>
                <w:numId w:val="9"/>
              </w:numPr>
              <w:spacing w:after="200" w:line="276" w:lineRule="auto"/>
              <w:textAlignment w:val="baseline"/>
              <w:rPr>
                <w:rFonts w:cs="Arial"/>
              </w:rPr>
            </w:pPr>
            <w:r>
              <w:rPr>
                <w:rFonts w:cs="Arial"/>
              </w:rPr>
              <w:t>AAM Data Collection</w:t>
            </w:r>
          </w:p>
          <w:p w14:paraId="35B88295" w14:textId="77777777" w:rsidR="00DD1AF2" w:rsidRDefault="00DD1AF2">
            <w:pPr>
              <w:pStyle w:val="ListParagraph"/>
              <w:numPr>
                <w:ilvl w:val="0"/>
                <w:numId w:val="9"/>
              </w:numPr>
              <w:spacing w:after="200" w:line="276" w:lineRule="auto"/>
              <w:textAlignment w:val="baseline"/>
              <w:rPr>
                <w:rFonts w:cs="Arial"/>
              </w:rPr>
            </w:pPr>
            <w:r>
              <w:rPr>
                <w:rFonts w:cs="Arial"/>
              </w:rPr>
              <w:t>Subrecipient Survey Overview and Results</w:t>
            </w:r>
          </w:p>
          <w:p w14:paraId="02766101" w14:textId="77777777" w:rsidR="00DD1AF2" w:rsidRDefault="00DD1AF2">
            <w:pPr>
              <w:pStyle w:val="ListParagraph"/>
              <w:numPr>
                <w:ilvl w:val="1"/>
                <w:numId w:val="9"/>
              </w:numPr>
              <w:spacing w:after="200" w:line="276" w:lineRule="auto"/>
              <w:textAlignment w:val="baseline"/>
              <w:rPr>
                <w:rFonts w:cs="Arial"/>
              </w:rPr>
            </w:pPr>
            <w:r>
              <w:rPr>
                <w:rFonts w:cs="Arial"/>
              </w:rPr>
              <w:t>Survey was sent to 10 subrecipients with a response rate of 60%</w:t>
            </w:r>
          </w:p>
          <w:p w14:paraId="127412CC" w14:textId="77777777" w:rsidR="00DD1AF2" w:rsidRDefault="00DD1AF2">
            <w:pPr>
              <w:pStyle w:val="ListParagraph"/>
              <w:numPr>
                <w:ilvl w:val="0"/>
                <w:numId w:val="9"/>
              </w:numPr>
              <w:spacing w:after="200" w:line="276" w:lineRule="auto"/>
              <w:textAlignment w:val="baseline"/>
              <w:rPr>
                <w:rFonts w:cs="Arial"/>
              </w:rPr>
            </w:pPr>
            <w:r>
              <w:rPr>
                <w:rFonts w:cs="Arial"/>
              </w:rPr>
              <w:t>Planning Council and Associate Member Survey Overview</w:t>
            </w:r>
          </w:p>
          <w:p w14:paraId="0A01CEC4" w14:textId="77777777" w:rsidR="00DD1AF2" w:rsidRDefault="00DD1AF2">
            <w:pPr>
              <w:pStyle w:val="ListParagraph"/>
              <w:numPr>
                <w:ilvl w:val="1"/>
                <w:numId w:val="9"/>
              </w:numPr>
              <w:spacing w:after="200" w:line="276" w:lineRule="auto"/>
              <w:textAlignment w:val="baseline"/>
              <w:rPr>
                <w:rFonts w:cs="Arial"/>
              </w:rPr>
            </w:pPr>
            <w:r>
              <w:rPr>
                <w:rFonts w:cs="Arial"/>
              </w:rPr>
              <w:t>Survey generated a response rate of 81.5%</w:t>
            </w:r>
          </w:p>
          <w:p w14:paraId="0265F798" w14:textId="77777777" w:rsidR="00DD1AF2" w:rsidRDefault="00DD1AF2">
            <w:pPr>
              <w:pStyle w:val="ListParagraph"/>
              <w:numPr>
                <w:ilvl w:val="0"/>
                <w:numId w:val="9"/>
              </w:numPr>
              <w:spacing w:after="200" w:line="276" w:lineRule="auto"/>
              <w:textAlignment w:val="baseline"/>
              <w:rPr>
                <w:rFonts w:cs="Arial"/>
              </w:rPr>
            </w:pPr>
            <w:r>
              <w:rPr>
                <w:rFonts w:cs="Arial"/>
              </w:rPr>
              <w:t>FY25-26 Allocations &amp; Expenditures</w:t>
            </w:r>
          </w:p>
          <w:p w14:paraId="1CD83326" w14:textId="77777777" w:rsidR="00DD1AF2" w:rsidRDefault="00DD1AF2">
            <w:pPr>
              <w:pStyle w:val="ListParagraph"/>
              <w:numPr>
                <w:ilvl w:val="0"/>
                <w:numId w:val="9"/>
              </w:numPr>
              <w:spacing w:after="200" w:line="276" w:lineRule="auto"/>
              <w:textAlignment w:val="baseline"/>
              <w:rPr>
                <w:rFonts w:cs="Arial"/>
              </w:rPr>
            </w:pPr>
            <w:r>
              <w:rPr>
                <w:rFonts w:cs="Arial"/>
              </w:rPr>
              <w:t>Subrecipient Reimbursement</w:t>
            </w:r>
          </w:p>
          <w:p w14:paraId="2D2F03BD" w14:textId="77777777" w:rsidR="00DD1AF2" w:rsidRDefault="00DD1AF2">
            <w:pPr>
              <w:pStyle w:val="ListParagraph"/>
              <w:numPr>
                <w:ilvl w:val="1"/>
                <w:numId w:val="9"/>
              </w:numPr>
              <w:spacing w:after="200" w:line="276" w:lineRule="auto"/>
              <w:textAlignment w:val="baseline"/>
              <w:rPr>
                <w:rFonts w:cs="Arial"/>
              </w:rPr>
            </w:pPr>
            <w:r>
              <w:rPr>
                <w:rFonts w:cs="Arial"/>
              </w:rPr>
              <w:t>Of the 6,185 Heritage paid invoices, 99.2% were paid within 45 calendar days</w:t>
            </w:r>
          </w:p>
          <w:p w14:paraId="7FAF2659" w14:textId="77777777" w:rsidR="00DD1AF2" w:rsidRDefault="00DD1AF2">
            <w:pPr>
              <w:pStyle w:val="ListParagraph"/>
              <w:numPr>
                <w:ilvl w:val="1"/>
                <w:numId w:val="9"/>
              </w:numPr>
              <w:spacing w:after="200" w:line="276" w:lineRule="auto"/>
              <w:textAlignment w:val="baseline"/>
              <w:rPr>
                <w:rFonts w:cs="Arial"/>
              </w:rPr>
            </w:pPr>
            <w:r>
              <w:rPr>
                <w:rFonts w:cs="Arial"/>
              </w:rPr>
              <w:t>Of the 712 Orange County Government paid invoices, 90.4% were paid within 45 calendar days</w:t>
            </w:r>
          </w:p>
          <w:p w14:paraId="4FCB15B6" w14:textId="77777777" w:rsidR="00DD1AF2" w:rsidRDefault="00DD1AF2" w:rsidP="00DD1AF2">
            <w:pPr>
              <w:tabs>
                <w:tab w:val="left" w:pos="1920"/>
              </w:tabs>
              <w:rPr>
                <w:rFonts w:cs="Arial"/>
              </w:rPr>
            </w:pPr>
            <w:r w:rsidRPr="00AA065D">
              <w:rPr>
                <w:rFonts w:cs="Arial"/>
              </w:rPr>
              <w:t xml:space="preserve">Dr. </w:t>
            </w:r>
            <w:proofErr w:type="spellStart"/>
            <w:r w:rsidRPr="00AA065D">
              <w:rPr>
                <w:rFonts w:cs="Arial"/>
              </w:rPr>
              <w:t>Cavalleri</w:t>
            </w:r>
            <w:proofErr w:type="spellEnd"/>
            <w:r w:rsidRPr="00AA065D">
              <w:rPr>
                <w:rFonts w:cs="Arial"/>
              </w:rPr>
              <w:t xml:space="preserve"> also provided recommendations regarding maintaining communication protocols, material translations, and optimizing resource utilization.</w:t>
            </w:r>
          </w:p>
          <w:p w14:paraId="2C8FD179" w14:textId="77777777" w:rsidR="00434475" w:rsidRDefault="00434475" w:rsidP="00DD1AF2">
            <w:pPr>
              <w:tabs>
                <w:tab w:val="left" w:pos="1920"/>
              </w:tabs>
              <w:rPr>
                <w:rFonts w:cs="Arial"/>
                <w:b/>
              </w:rPr>
            </w:pPr>
          </w:p>
          <w:p w14:paraId="67D3D632" w14:textId="075FA895" w:rsidR="00790577" w:rsidRPr="00CC60AC" w:rsidRDefault="00790577" w:rsidP="00DD1AF2">
            <w:pPr>
              <w:tabs>
                <w:tab w:val="left" w:pos="1920"/>
              </w:tabs>
              <w:rPr>
                <w:rFonts w:eastAsia="Times New Roman" w:cs="Arial"/>
              </w:rPr>
            </w:pPr>
            <w:r w:rsidRPr="003D4C7C">
              <w:rPr>
                <w:rFonts w:eastAsia="Times New Roman" w:cs="Arial"/>
                <w:b/>
                <w:bCs/>
                <w:color w:val="FFFFFF" w:themeColor="background1"/>
                <w:shd w:val="clear" w:color="auto" w:fill="000000" w:themeFill="text1"/>
              </w:rPr>
              <w:t>Motion:</w:t>
            </w:r>
            <w:r w:rsidRPr="003D4C7C">
              <w:rPr>
                <w:rFonts w:eastAsia="Times New Roman" w:cs="Arial"/>
              </w:rPr>
              <w:t> </w:t>
            </w:r>
            <w:r>
              <w:rPr>
                <w:rFonts w:eastAsia="Times New Roman" w:cs="Arial"/>
              </w:rPr>
              <w:t xml:space="preserve">Alelia </w:t>
            </w:r>
            <w:r w:rsidR="00D65E11">
              <w:rPr>
                <w:rFonts w:eastAsia="Times New Roman" w:cs="Arial"/>
              </w:rPr>
              <w:t xml:space="preserve">Munroe </w:t>
            </w:r>
            <w:r>
              <w:rPr>
                <w:rFonts w:eastAsia="Times New Roman" w:cs="Arial"/>
              </w:rPr>
              <w:t xml:space="preserve">made a motion to adopt the AAM Final Report </w:t>
            </w:r>
            <w:r w:rsidR="00AE2C52">
              <w:rPr>
                <w:rFonts w:eastAsia="Times New Roman" w:cs="Arial"/>
              </w:rPr>
              <w:t>pending</w:t>
            </w:r>
            <w:r>
              <w:rPr>
                <w:rFonts w:eastAsia="Times New Roman" w:cs="Arial"/>
              </w:rPr>
              <w:t xml:space="preserve"> </w:t>
            </w:r>
            <w:r w:rsidR="000936C5">
              <w:rPr>
                <w:rFonts w:eastAsia="Times New Roman" w:cs="Arial"/>
              </w:rPr>
              <w:t>a</w:t>
            </w:r>
            <w:r>
              <w:rPr>
                <w:rFonts w:eastAsia="Times New Roman" w:cs="Arial"/>
              </w:rPr>
              <w:t xml:space="preserve"> respon</w:t>
            </w:r>
            <w:r w:rsidR="00CC60AC">
              <w:rPr>
                <w:rFonts w:eastAsia="Times New Roman" w:cs="Arial"/>
              </w:rPr>
              <w:t xml:space="preserve">se </w:t>
            </w:r>
            <w:r w:rsidR="000936C5">
              <w:rPr>
                <w:rFonts w:eastAsia="Times New Roman" w:cs="Arial"/>
              </w:rPr>
              <w:t>from the recipient’s office</w:t>
            </w:r>
            <w:r>
              <w:rPr>
                <w:rFonts w:eastAsia="Times New Roman" w:cs="Arial"/>
              </w:rPr>
              <w:t>.</w:t>
            </w:r>
            <w:r w:rsidR="00CC60AC">
              <w:rPr>
                <w:rFonts w:eastAsia="Times New Roman" w:cs="Arial"/>
              </w:rPr>
              <w:t xml:space="preserve"> Terrance Hunter seconded the motion.</w:t>
            </w:r>
          </w:p>
          <w:p w14:paraId="16D5D3DB" w14:textId="77777777" w:rsidR="00790577" w:rsidRDefault="00790577" w:rsidP="00790577">
            <w:pPr>
              <w:rPr>
                <w:rFonts w:eastAsia="Times New Roman" w:cs="Arial"/>
              </w:rPr>
            </w:pPr>
          </w:p>
          <w:tbl>
            <w:tblPr>
              <w:tblStyle w:val="TableGrid"/>
              <w:tblW w:w="0" w:type="auto"/>
              <w:jc w:val="center"/>
              <w:tblLook w:val="04A0" w:firstRow="1" w:lastRow="0" w:firstColumn="1" w:lastColumn="0" w:noHBand="0" w:noVBand="1"/>
            </w:tblPr>
            <w:tblGrid>
              <w:gridCol w:w="1323"/>
              <w:gridCol w:w="1287"/>
              <w:gridCol w:w="1440"/>
            </w:tblGrid>
            <w:tr w:rsidR="00790577" w:rsidRPr="006E06E4" w14:paraId="77D6CED1" w14:textId="77777777">
              <w:trPr>
                <w:jc w:val="center"/>
              </w:trPr>
              <w:tc>
                <w:tcPr>
                  <w:tcW w:w="1323" w:type="dxa"/>
                </w:tcPr>
                <w:p w14:paraId="242D25BE" w14:textId="77777777" w:rsidR="00790577" w:rsidRPr="005C5AD7" w:rsidRDefault="00790577" w:rsidP="00790577">
                  <w:pPr>
                    <w:jc w:val="center"/>
                    <w:rPr>
                      <w:b/>
                      <w:bCs/>
                    </w:rPr>
                  </w:pPr>
                  <w:r w:rsidRPr="005C5AD7">
                    <w:rPr>
                      <w:b/>
                      <w:bCs/>
                    </w:rPr>
                    <w:t>In Favor</w:t>
                  </w:r>
                </w:p>
              </w:tc>
              <w:tc>
                <w:tcPr>
                  <w:tcW w:w="1287" w:type="dxa"/>
                </w:tcPr>
                <w:p w14:paraId="730DB1CD" w14:textId="77777777" w:rsidR="00790577" w:rsidRPr="005C5AD7" w:rsidRDefault="00790577" w:rsidP="00790577">
                  <w:pPr>
                    <w:jc w:val="center"/>
                    <w:rPr>
                      <w:b/>
                      <w:bCs/>
                    </w:rPr>
                  </w:pPr>
                  <w:r w:rsidRPr="005C5AD7">
                    <w:rPr>
                      <w:b/>
                      <w:bCs/>
                    </w:rPr>
                    <w:t>Against</w:t>
                  </w:r>
                </w:p>
              </w:tc>
              <w:tc>
                <w:tcPr>
                  <w:tcW w:w="1440" w:type="dxa"/>
                  <w:vAlign w:val="center"/>
                </w:tcPr>
                <w:p w14:paraId="6F6B061F" w14:textId="77777777" w:rsidR="00790577" w:rsidRPr="005C5AD7" w:rsidRDefault="00790577" w:rsidP="00790577">
                  <w:pPr>
                    <w:jc w:val="center"/>
                    <w:rPr>
                      <w:b/>
                      <w:bCs/>
                    </w:rPr>
                  </w:pPr>
                  <w:r w:rsidRPr="005C5AD7">
                    <w:rPr>
                      <w:b/>
                      <w:bCs/>
                    </w:rPr>
                    <w:t>Abstain</w:t>
                  </w:r>
                </w:p>
              </w:tc>
            </w:tr>
            <w:tr w:rsidR="00790577" w:rsidRPr="006E06E4" w14:paraId="0ECA6512" w14:textId="77777777">
              <w:trPr>
                <w:jc w:val="center"/>
              </w:trPr>
              <w:tc>
                <w:tcPr>
                  <w:tcW w:w="1323" w:type="dxa"/>
                </w:tcPr>
                <w:p w14:paraId="06C91600" w14:textId="1FF9B661" w:rsidR="00790577" w:rsidRPr="000E7071" w:rsidRDefault="00790577" w:rsidP="00790577">
                  <w:pPr>
                    <w:jc w:val="center"/>
                  </w:pPr>
                  <w:r>
                    <w:t>1</w:t>
                  </w:r>
                  <w:r w:rsidR="006B7BE8">
                    <w:t>3</w:t>
                  </w:r>
                </w:p>
              </w:tc>
              <w:tc>
                <w:tcPr>
                  <w:tcW w:w="1287" w:type="dxa"/>
                </w:tcPr>
                <w:p w14:paraId="6B5DAB08" w14:textId="77777777" w:rsidR="00790577" w:rsidRPr="000E7071" w:rsidRDefault="00790577" w:rsidP="00790577">
                  <w:pPr>
                    <w:jc w:val="center"/>
                  </w:pPr>
                  <w:r>
                    <w:t>0</w:t>
                  </w:r>
                </w:p>
              </w:tc>
              <w:tc>
                <w:tcPr>
                  <w:tcW w:w="1440" w:type="dxa"/>
                </w:tcPr>
                <w:p w14:paraId="0377321E" w14:textId="77777777" w:rsidR="00790577" w:rsidRPr="000E7071" w:rsidRDefault="00790577" w:rsidP="00790577">
                  <w:pPr>
                    <w:jc w:val="center"/>
                  </w:pPr>
                  <w:r>
                    <w:t>0</w:t>
                  </w:r>
                </w:p>
              </w:tc>
            </w:tr>
          </w:tbl>
          <w:p w14:paraId="0594118D" w14:textId="77777777" w:rsidR="00790577" w:rsidRDefault="00790577" w:rsidP="00790577">
            <w:pPr>
              <w:rPr>
                <w:rFonts w:eastAsia="Times New Roman" w:cs="Arial"/>
              </w:rPr>
            </w:pPr>
          </w:p>
          <w:p w14:paraId="75E7B871" w14:textId="1C71EF91" w:rsidR="00790577" w:rsidRPr="003D1B71" w:rsidRDefault="00790577" w:rsidP="00790577">
            <w:pPr>
              <w:tabs>
                <w:tab w:val="left" w:pos="1920"/>
              </w:tabs>
              <w:rPr>
                <w:rFonts w:cs="Arial"/>
                <w:b/>
                <w:bCs/>
                <w:szCs w:val="24"/>
              </w:rPr>
            </w:pPr>
            <w:r w:rsidRPr="003D4C7C">
              <w:rPr>
                <w:rFonts w:eastAsia="Times New Roman" w:cs="Arial"/>
              </w:rPr>
              <w:t xml:space="preserve">The motion </w:t>
            </w:r>
            <w:r>
              <w:rPr>
                <w:rFonts w:eastAsia="Times New Roman" w:cs="Arial"/>
              </w:rPr>
              <w:t xml:space="preserve">was adopted </w:t>
            </w:r>
            <w:sdt>
              <w:sdtPr>
                <w:rPr>
                  <w:rFonts w:eastAsia="Times New Roman" w:cs="Arial"/>
                </w:rPr>
                <w:alias w:val="MotionStatus"/>
                <w:tag w:val="MotionStatus"/>
                <w:id w:val="994832761"/>
                <w:placeholder>
                  <w:docPart w:val="D466C3C17F9444B3B53CB8B0F422064E"/>
                </w:placeholder>
                <w:comboBox>
                  <w:listItem w:value="Choose an item."/>
                  <w:listItem w:displayText="with a unanimous roll-call vote." w:value="with a unanimous roll-call vote."/>
                  <w:listItem w:displayText="with a majority roll-call vote." w:value="with a majority roll-call vote."/>
                </w:comboBox>
              </w:sdtPr>
              <w:sdtEndPr/>
              <w:sdtContent>
                <w:r>
                  <w:rPr>
                    <w:rFonts w:eastAsia="Times New Roman" w:cs="Arial"/>
                  </w:rPr>
                  <w:t>with a unanimous roll-call vote.</w:t>
                </w:r>
              </w:sdtContent>
            </w:sdt>
          </w:p>
        </w:tc>
      </w:tr>
      <w:tr w:rsidR="00771151" w:rsidRPr="00174CC4" w14:paraId="67EA69D3" w14:textId="77777777" w:rsidTr="008072DA">
        <w:trPr>
          <w:trHeight w:val="300"/>
        </w:trPr>
        <w:tc>
          <w:tcPr>
            <w:tcW w:w="1165" w:type="pct"/>
            <w:tcBorders>
              <w:right w:val="single" w:sz="6" w:space="0" w:color="000000" w:themeColor="text1"/>
            </w:tcBorders>
            <w:vAlign w:val="center"/>
          </w:tcPr>
          <w:p w14:paraId="07A3B6F2" w14:textId="77777777" w:rsidR="00771151" w:rsidRPr="005C5AD7" w:rsidRDefault="00776E79" w:rsidP="005479A7">
            <w:pPr>
              <w:rPr>
                <w:b/>
                <w:bCs/>
              </w:rPr>
            </w:pPr>
            <w:r w:rsidRPr="005C5AD7">
              <w:rPr>
                <w:b/>
                <w:bCs/>
              </w:rPr>
              <w:t>Reports</w:t>
            </w:r>
            <w:r w:rsidR="00E32FF0" w:rsidRPr="005C5AD7">
              <w:rPr>
                <w:b/>
                <w:bCs/>
              </w:rPr>
              <w:t xml:space="preserve">: </w:t>
            </w:r>
            <w:r w:rsidR="00345EAD" w:rsidRPr="005C5AD7">
              <w:rPr>
                <w:b/>
                <w:bCs/>
              </w:rPr>
              <w:t>Committee</w:t>
            </w:r>
            <w:r w:rsidR="00E32FF0" w:rsidRPr="005C5AD7">
              <w:rPr>
                <w:b/>
                <w:bCs/>
              </w:rPr>
              <w:t>s</w:t>
            </w:r>
          </w:p>
        </w:tc>
        <w:tc>
          <w:tcPr>
            <w:tcW w:w="383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490E043" w14:textId="77777777" w:rsidR="00C65146" w:rsidRDefault="00C65146" w:rsidP="0044345A">
            <w:pPr>
              <w:rPr>
                <w:rFonts w:cs="Arial"/>
                <w:b/>
                <w:bCs/>
                <w:color w:val="000000" w:themeColor="text1"/>
              </w:rPr>
            </w:pPr>
            <w:r>
              <w:rPr>
                <w:rFonts w:cs="Arial"/>
                <w:b/>
                <w:bCs/>
                <w:color w:val="000000" w:themeColor="text1"/>
              </w:rPr>
              <w:t>World AIDS Day Venue</w:t>
            </w:r>
          </w:p>
          <w:p w14:paraId="5661A798" w14:textId="7F9A47F5" w:rsidR="00C65146" w:rsidRPr="00F05166" w:rsidRDefault="00F05166" w:rsidP="0044345A">
            <w:pPr>
              <w:rPr>
                <w:rFonts w:cs="Arial"/>
                <w:color w:val="000000" w:themeColor="text1"/>
              </w:rPr>
            </w:pPr>
            <w:r w:rsidRPr="00F05166">
              <w:rPr>
                <w:rFonts w:cs="Arial"/>
                <w:color w:val="000000" w:themeColor="text1"/>
              </w:rPr>
              <w:t>Kara Williams</w:t>
            </w:r>
            <w:r>
              <w:rPr>
                <w:rFonts w:cs="Arial"/>
                <w:color w:val="000000" w:themeColor="text1"/>
              </w:rPr>
              <w:t xml:space="preserve"> gave an update on the </w:t>
            </w:r>
            <w:r w:rsidR="00493761">
              <w:rPr>
                <w:rFonts w:cs="Arial"/>
                <w:color w:val="000000" w:themeColor="text1"/>
              </w:rPr>
              <w:t xml:space="preserve">previously chosen venue for </w:t>
            </w:r>
            <w:r w:rsidR="004C3840">
              <w:rPr>
                <w:rFonts w:cs="Arial"/>
                <w:color w:val="000000" w:themeColor="text1"/>
              </w:rPr>
              <w:t>World AIDS Day</w:t>
            </w:r>
            <w:r w:rsidR="00493761">
              <w:rPr>
                <w:rFonts w:cs="Arial"/>
                <w:color w:val="000000" w:themeColor="text1"/>
              </w:rPr>
              <w:t xml:space="preserve">. The Quaker House doesn’t have enough parking </w:t>
            </w:r>
            <w:r w:rsidR="001443A8">
              <w:rPr>
                <w:rFonts w:cs="Arial"/>
                <w:color w:val="000000" w:themeColor="text1"/>
              </w:rPr>
              <w:t xml:space="preserve">and so the </w:t>
            </w:r>
            <w:r w:rsidR="00704E61">
              <w:rPr>
                <w:rFonts w:cs="Arial"/>
                <w:color w:val="000000" w:themeColor="text1"/>
              </w:rPr>
              <w:t>council</w:t>
            </w:r>
            <w:r w:rsidR="001443A8">
              <w:rPr>
                <w:rFonts w:cs="Arial"/>
                <w:color w:val="000000" w:themeColor="text1"/>
              </w:rPr>
              <w:t xml:space="preserve"> was asked to reconsider the second venue option, the Beardall</w:t>
            </w:r>
            <w:r w:rsidR="00CA4880">
              <w:rPr>
                <w:rFonts w:cs="Arial"/>
                <w:color w:val="000000" w:themeColor="text1"/>
              </w:rPr>
              <w:t xml:space="preserve"> Senior Center.</w:t>
            </w:r>
          </w:p>
          <w:p w14:paraId="3DC15D78" w14:textId="77777777" w:rsidR="000E6605" w:rsidRDefault="000E6605" w:rsidP="0044345A">
            <w:pPr>
              <w:rPr>
                <w:rFonts w:cs="Arial"/>
                <w:b/>
                <w:bCs/>
                <w:color w:val="000000" w:themeColor="text1"/>
              </w:rPr>
            </w:pPr>
          </w:p>
          <w:p w14:paraId="43BA3377" w14:textId="5DAF4EFD" w:rsidR="00DD73F5" w:rsidRDefault="00AC7524" w:rsidP="0044345A">
            <w:pPr>
              <w:rPr>
                <w:rFonts w:eastAsia="Times New Roman" w:cs="Arial"/>
              </w:rPr>
            </w:pPr>
            <w:r w:rsidRPr="003D4C7C">
              <w:rPr>
                <w:rFonts w:eastAsia="Times New Roman" w:cs="Arial"/>
                <w:b/>
                <w:bCs/>
                <w:color w:val="FFFFFF" w:themeColor="background1"/>
                <w:shd w:val="clear" w:color="auto" w:fill="000000" w:themeFill="text1"/>
              </w:rPr>
              <w:t>Motion:</w:t>
            </w:r>
            <w:r w:rsidRPr="003D4C7C">
              <w:rPr>
                <w:rFonts w:eastAsia="Times New Roman" w:cs="Arial"/>
              </w:rPr>
              <w:t> </w:t>
            </w:r>
            <w:r w:rsidR="000E6605">
              <w:rPr>
                <w:rFonts w:eastAsia="Times New Roman" w:cs="Arial"/>
              </w:rPr>
              <w:t xml:space="preserve">Kara </w:t>
            </w:r>
            <w:r w:rsidR="00D65E11">
              <w:rPr>
                <w:rFonts w:eastAsia="Times New Roman" w:cs="Arial"/>
              </w:rPr>
              <w:t xml:space="preserve">Williams </w:t>
            </w:r>
            <w:r w:rsidR="000E6605">
              <w:rPr>
                <w:rFonts w:eastAsia="Times New Roman" w:cs="Arial"/>
              </w:rPr>
              <w:t xml:space="preserve">made a motion to move the WAD venue </w:t>
            </w:r>
            <w:r w:rsidR="00CA4880">
              <w:rPr>
                <w:rFonts w:eastAsia="Times New Roman" w:cs="Arial"/>
              </w:rPr>
              <w:t xml:space="preserve">from the Quaker House </w:t>
            </w:r>
            <w:r w:rsidR="000E6605">
              <w:rPr>
                <w:rFonts w:eastAsia="Times New Roman" w:cs="Arial"/>
              </w:rPr>
              <w:t>to the Beardall Senior Center. Terrance Hunter seconded the motion.</w:t>
            </w:r>
          </w:p>
          <w:p w14:paraId="6FD7795E" w14:textId="77777777" w:rsidR="000E6605" w:rsidRDefault="000E6605" w:rsidP="0044345A">
            <w:pPr>
              <w:rPr>
                <w:rFonts w:cs="Arial"/>
                <w:b/>
                <w:bCs/>
                <w:color w:val="000000" w:themeColor="text1"/>
              </w:rPr>
            </w:pPr>
          </w:p>
          <w:tbl>
            <w:tblPr>
              <w:tblStyle w:val="TableGrid"/>
              <w:tblW w:w="0" w:type="auto"/>
              <w:jc w:val="center"/>
              <w:tblLook w:val="04A0" w:firstRow="1" w:lastRow="0" w:firstColumn="1" w:lastColumn="0" w:noHBand="0" w:noVBand="1"/>
            </w:tblPr>
            <w:tblGrid>
              <w:gridCol w:w="1323"/>
              <w:gridCol w:w="1287"/>
              <w:gridCol w:w="1440"/>
            </w:tblGrid>
            <w:tr w:rsidR="000E6605" w:rsidRPr="006E06E4" w14:paraId="1BE8FB0D" w14:textId="77777777">
              <w:trPr>
                <w:jc w:val="center"/>
              </w:trPr>
              <w:tc>
                <w:tcPr>
                  <w:tcW w:w="1323" w:type="dxa"/>
                </w:tcPr>
                <w:p w14:paraId="3196A885" w14:textId="77777777" w:rsidR="000E6605" w:rsidRPr="005C5AD7" w:rsidRDefault="000E6605" w:rsidP="000E6605">
                  <w:pPr>
                    <w:jc w:val="center"/>
                    <w:rPr>
                      <w:b/>
                      <w:bCs/>
                    </w:rPr>
                  </w:pPr>
                  <w:r w:rsidRPr="005C5AD7">
                    <w:rPr>
                      <w:b/>
                      <w:bCs/>
                    </w:rPr>
                    <w:t>In Favor</w:t>
                  </w:r>
                </w:p>
              </w:tc>
              <w:tc>
                <w:tcPr>
                  <w:tcW w:w="1287" w:type="dxa"/>
                </w:tcPr>
                <w:p w14:paraId="7BCBB853" w14:textId="77777777" w:rsidR="000E6605" w:rsidRPr="005C5AD7" w:rsidRDefault="000E6605" w:rsidP="000E6605">
                  <w:pPr>
                    <w:jc w:val="center"/>
                    <w:rPr>
                      <w:b/>
                      <w:bCs/>
                    </w:rPr>
                  </w:pPr>
                  <w:r w:rsidRPr="005C5AD7">
                    <w:rPr>
                      <w:b/>
                      <w:bCs/>
                    </w:rPr>
                    <w:t>Against</w:t>
                  </w:r>
                </w:p>
              </w:tc>
              <w:tc>
                <w:tcPr>
                  <w:tcW w:w="1440" w:type="dxa"/>
                  <w:vAlign w:val="center"/>
                </w:tcPr>
                <w:p w14:paraId="516B4954" w14:textId="77777777" w:rsidR="000E6605" w:rsidRPr="005C5AD7" w:rsidRDefault="000E6605" w:rsidP="000E6605">
                  <w:pPr>
                    <w:jc w:val="center"/>
                    <w:rPr>
                      <w:b/>
                      <w:bCs/>
                    </w:rPr>
                  </w:pPr>
                  <w:r w:rsidRPr="005C5AD7">
                    <w:rPr>
                      <w:b/>
                      <w:bCs/>
                    </w:rPr>
                    <w:t>Abstain</w:t>
                  </w:r>
                </w:p>
              </w:tc>
            </w:tr>
            <w:tr w:rsidR="000E6605" w:rsidRPr="006E06E4" w14:paraId="7CDC2B08" w14:textId="77777777">
              <w:trPr>
                <w:jc w:val="center"/>
              </w:trPr>
              <w:tc>
                <w:tcPr>
                  <w:tcW w:w="1323" w:type="dxa"/>
                </w:tcPr>
                <w:p w14:paraId="53F3EBE7" w14:textId="4051856B" w:rsidR="000E6605" w:rsidRPr="000E7071" w:rsidRDefault="000E6605" w:rsidP="000E6605">
                  <w:pPr>
                    <w:jc w:val="center"/>
                  </w:pPr>
                  <w:r>
                    <w:t>1</w:t>
                  </w:r>
                  <w:r w:rsidR="006B7BE8">
                    <w:t>3</w:t>
                  </w:r>
                </w:p>
              </w:tc>
              <w:tc>
                <w:tcPr>
                  <w:tcW w:w="1287" w:type="dxa"/>
                </w:tcPr>
                <w:p w14:paraId="4FADD003" w14:textId="77777777" w:rsidR="000E6605" w:rsidRPr="000E7071" w:rsidRDefault="000E6605" w:rsidP="000E6605">
                  <w:pPr>
                    <w:jc w:val="center"/>
                  </w:pPr>
                  <w:r>
                    <w:t>0</w:t>
                  </w:r>
                </w:p>
              </w:tc>
              <w:tc>
                <w:tcPr>
                  <w:tcW w:w="1440" w:type="dxa"/>
                </w:tcPr>
                <w:p w14:paraId="5A11EDC9" w14:textId="77777777" w:rsidR="000E6605" w:rsidRPr="000E7071" w:rsidRDefault="000E6605" w:rsidP="000E6605">
                  <w:pPr>
                    <w:jc w:val="center"/>
                  </w:pPr>
                  <w:r>
                    <w:t>0</w:t>
                  </w:r>
                </w:p>
              </w:tc>
            </w:tr>
          </w:tbl>
          <w:p w14:paraId="256BCB24" w14:textId="77777777" w:rsidR="000E6605" w:rsidRDefault="000E6605" w:rsidP="000E6605">
            <w:pPr>
              <w:rPr>
                <w:rFonts w:eastAsia="Times New Roman" w:cs="Arial"/>
              </w:rPr>
            </w:pPr>
          </w:p>
          <w:p w14:paraId="20B05BCC" w14:textId="335CFA06" w:rsidR="000E6605" w:rsidRDefault="000E6605" w:rsidP="000E6605">
            <w:pPr>
              <w:rPr>
                <w:rFonts w:cs="Arial"/>
                <w:b/>
                <w:bCs/>
                <w:color w:val="000000" w:themeColor="text1"/>
              </w:rPr>
            </w:pPr>
            <w:r w:rsidRPr="003D4C7C">
              <w:rPr>
                <w:rFonts w:eastAsia="Times New Roman" w:cs="Arial"/>
              </w:rPr>
              <w:t xml:space="preserve">The motion </w:t>
            </w:r>
            <w:r>
              <w:rPr>
                <w:rFonts w:eastAsia="Times New Roman" w:cs="Arial"/>
              </w:rPr>
              <w:t xml:space="preserve">was adopted </w:t>
            </w:r>
            <w:sdt>
              <w:sdtPr>
                <w:rPr>
                  <w:rFonts w:eastAsia="Times New Roman" w:cs="Arial"/>
                </w:rPr>
                <w:alias w:val="MotionStatus"/>
                <w:tag w:val="MotionStatus"/>
                <w:id w:val="-1254897155"/>
                <w:placeholder>
                  <w:docPart w:val="40C4AFB6A0994A599938A9C43FDFE0E6"/>
                </w:placeholder>
                <w:comboBox>
                  <w:listItem w:value="Choose an item."/>
                  <w:listItem w:displayText="with a unanimous roll-call vote." w:value="with a unanimous roll-call vote."/>
                  <w:listItem w:displayText="with a majority roll-call vote." w:value="with a majority roll-call vote."/>
                </w:comboBox>
              </w:sdtPr>
              <w:sdtEndPr/>
              <w:sdtContent>
                <w:r>
                  <w:rPr>
                    <w:rFonts w:eastAsia="Times New Roman" w:cs="Arial"/>
                  </w:rPr>
                  <w:t>with a unanimous roll-call vote.</w:t>
                </w:r>
              </w:sdtContent>
            </w:sdt>
          </w:p>
          <w:p w14:paraId="1353A757" w14:textId="77777777" w:rsidR="00AC7524" w:rsidRDefault="00AC7524" w:rsidP="0044345A">
            <w:pPr>
              <w:rPr>
                <w:rFonts w:cs="Arial"/>
                <w:b/>
                <w:bCs/>
                <w:color w:val="000000" w:themeColor="text1"/>
              </w:rPr>
            </w:pPr>
          </w:p>
          <w:p w14:paraId="49D67D1D" w14:textId="0C4EF098" w:rsidR="00650DDB" w:rsidRPr="007462CD" w:rsidRDefault="007462CD" w:rsidP="0044345A">
            <w:pPr>
              <w:rPr>
                <w:rFonts w:cs="Arial"/>
                <w:color w:val="000000" w:themeColor="text1"/>
              </w:rPr>
            </w:pPr>
            <w:r>
              <w:rPr>
                <w:rFonts w:cs="Arial"/>
                <w:color w:val="000000" w:themeColor="text1"/>
              </w:rPr>
              <w:t>The co</w:t>
            </w:r>
            <w:r w:rsidR="00B16EBF">
              <w:rPr>
                <w:rFonts w:cs="Arial"/>
                <w:color w:val="000000" w:themeColor="text1"/>
              </w:rPr>
              <w:t>uncil</w:t>
            </w:r>
            <w:r>
              <w:rPr>
                <w:rFonts w:cs="Arial"/>
                <w:color w:val="000000" w:themeColor="text1"/>
              </w:rPr>
              <w:t xml:space="preserve"> also discussed meeting 30 minutes prior to </w:t>
            </w:r>
            <w:r w:rsidR="00394FDC">
              <w:rPr>
                <w:rFonts w:cs="Arial"/>
                <w:color w:val="000000" w:themeColor="text1"/>
              </w:rPr>
              <w:t xml:space="preserve">the </w:t>
            </w:r>
            <w:r w:rsidR="00170A05">
              <w:rPr>
                <w:rFonts w:cs="Arial"/>
                <w:color w:val="000000" w:themeColor="text1"/>
              </w:rPr>
              <w:t>Annual Training</w:t>
            </w:r>
            <w:r w:rsidR="00394FDC">
              <w:rPr>
                <w:rFonts w:cs="Arial"/>
                <w:color w:val="000000" w:themeColor="text1"/>
              </w:rPr>
              <w:t xml:space="preserve"> on September</w:t>
            </w:r>
            <w:r w:rsidR="00C258A8">
              <w:rPr>
                <w:rFonts w:cs="Arial"/>
                <w:color w:val="000000" w:themeColor="text1"/>
              </w:rPr>
              <w:t xml:space="preserve"> 11</w:t>
            </w:r>
            <w:r w:rsidR="00C258A8" w:rsidRPr="00F96F29">
              <w:rPr>
                <w:rFonts w:cs="Arial"/>
                <w:color w:val="000000" w:themeColor="text1"/>
                <w:vertAlign w:val="superscript"/>
              </w:rPr>
              <w:t>th</w:t>
            </w:r>
            <w:r w:rsidR="00F96F29">
              <w:rPr>
                <w:rFonts w:cs="Arial"/>
                <w:color w:val="000000" w:themeColor="text1"/>
              </w:rPr>
              <w:t xml:space="preserve"> </w:t>
            </w:r>
            <w:r w:rsidR="00934E73">
              <w:rPr>
                <w:rFonts w:cs="Arial"/>
                <w:color w:val="000000" w:themeColor="text1"/>
              </w:rPr>
              <w:t>for WAD Planning. WAD Planning Meeting will begin at 9:30 AM.</w:t>
            </w:r>
          </w:p>
          <w:p w14:paraId="12721AD4" w14:textId="77777777" w:rsidR="00650DDB" w:rsidRDefault="00650DDB" w:rsidP="0044345A">
            <w:pPr>
              <w:rPr>
                <w:rFonts w:cs="Arial"/>
                <w:b/>
                <w:bCs/>
                <w:color w:val="000000" w:themeColor="text1"/>
              </w:rPr>
            </w:pPr>
          </w:p>
          <w:p w14:paraId="13134742" w14:textId="5BD4F1F8" w:rsidR="005E63CA" w:rsidRDefault="003D1B71" w:rsidP="0044345A">
            <w:pPr>
              <w:rPr>
                <w:rFonts w:cs="Arial"/>
                <w:b/>
                <w:bCs/>
                <w:color w:val="000000" w:themeColor="text1"/>
              </w:rPr>
            </w:pPr>
            <w:r>
              <w:rPr>
                <w:rFonts w:cs="Arial"/>
                <w:b/>
                <w:bCs/>
                <w:color w:val="000000" w:themeColor="text1"/>
              </w:rPr>
              <w:t>Membership &amp; Engagement Committee</w:t>
            </w:r>
          </w:p>
          <w:p w14:paraId="04037969" w14:textId="342F1B64" w:rsidR="00BA1967" w:rsidRPr="008D3327" w:rsidRDefault="00BA1967">
            <w:pPr>
              <w:pStyle w:val="ListParagraph"/>
              <w:numPr>
                <w:ilvl w:val="0"/>
                <w:numId w:val="3"/>
              </w:numPr>
              <w:rPr>
                <w:rFonts w:cs="Arial"/>
                <w:color w:val="000000" w:themeColor="text1"/>
              </w:rPr>
            </w:pPr>
            <w:r w:rsidRPr="008D3327">
              <w:rPr>
                <w:rFonts w:cs="Arial"/>
                <w:color w:val="000000" w:themeColor="text1"/>
              </w:rPr>
              <w:t xml:space="preserve">The committee continued planning discussions for this year’s World AIDS Day event, deciding on an event venue pending a visit to the location.  </w:t>
            </w:r>
          </w:p>
          <w:p w14:paraId="0CAA0DB8" w14:textId="77777777" w:rsidR="008D3327" w:rsidRDefault="00BA1967">
            <w:pPr>
              <w:pStyle w:val="ListParagraph"/>
              <w:numPr>
                <w:ilvl w:val="0"/>
                <w:numId w:val="3"/>
              </w:numPr>
              <w:rPr>
                <w:rFonts w:cs="Arial"/>
                <w:b/>
                <w:bCs/>
                <w:color w:val="000000" w:themeColor="text1"/>
              </w:rPr>
            </w:pPr>
            <w:r w:rsidRPr="008D3327">
              <w:rPr>
                <w:rFonts w:cs="Arial"/>
                <w:color w:val="000000" w:themeColor="text1"/>
              </w:rPr>
              <w:t>The committee reviewed the Planning Council membership matrix and reflectiveness data. Currently, there are 23 Planning Council</w:t>
            </w:r>
            <w:r w:rsidRPr="008D3327">
              <w:rPr>
                <w:rFonts w:cs="Arial"/>
                <w:b/>
                <w:bCs/>
                <w:color w:val="000000" w:themeColor="text1"/>
              </w:rPr>
              <w:t xml:space="preserve"> </w:t>
            </w:r>
            <w:r w:rsidRPr="008D3327">
              <w:rPr>
                <w:rFonts w:cs="Arial"/>
                <w:color w:val="000000" w:themeColor="text1"/>
              </w:rPr>
              <w:t>members,</w:t>
            </w:r>
            <w:r w:rsidRPr="008D3327">
              <w:rPr>
                <w:rFonts w:cs="Arial"/>
                <w:b/>
                <w:bCs/>
                <w:color w:val="000000" w:themeColor="text1"/>
              </w:rPr>
              <w:t xml:space="preserve"> </w:t>
            </w:r>
            <w:r w:rsidRPr="008D3327">
              <w:rPr>
                <w:rFonts w:cs="Arial"/>
                <w:color w:val="000000" w:themeColor="text1"/>
              </w:rPr>
              <w:t>52% are PWH, 30% are unaffiliated/unaligned PWH, and 35% are conflicted members. The council currently has two open mandated seats:</w:t>
            </w:r>
            <w:r w:rsidRPr="008D3327">
              <w:rPr>
                <w:rFonts w:cs="Arial"/>
                <w:b/>
                <w:bCs/>
                <w:color w:val="000000" w:themeColor="text1"/>
              </w:rPr>
              <w:t xml:space="preserve">  </w:t>
            </w:r>
          </w:p>
          <w:p w14:paraId="459565BF" w14:textId="77777777" w:rsidR="00A8363C" w:rsidRPr="00A8363C" w:rsidRDefault="00BA1967">
            <w:pPr>
              <w:pStyle w:val="ListParagraph"/>
              <w:numPr>
                <w:ilvl w:val="1"/>
                <w:numId w:val="3"/>
              </w:numPr>
              <w:rPr>
                <w:rFonts w:cs="Arial"/>
                <w:b/>
                <w:bCs/>
                <w:color w:val="000000" w:themeColor="text1"/>
              </w:rPr>
            </w:pPr>
            <w:r w:rsidRPr="008D3327">
              <w:rPr>
                <w:rFonts w:cs="Arial"/>
                <w:color w:val="000000" w:themeColor="text1"/>
              </w:rPr>
              <w:t>Representatives of/or Formerly Incarcerated People with HIV</w:t>
            </w:r>
          </w:p>
          <w:p w14:paraId="19087AA8" w14:textId="11F3E4A3" w:rsidR="00BA1967" w:rsidRPr="00A8363C" w:rsidRDefault="00BA1967">
            <w:pPr>
              <w:pStyle w:val="ListParagraph"/>
              <w:numPr>
                <w:ilvl w:val="1"/>
                <w:numId w:val="3"/>
              </w:numPr>
              <w:rPr>
                <w:rFonts w:cs="Arial"/>
                <w:b/>
                <w:bCs/>
                <w:color w:val="000000" w:themeColor="text1"/>
              </w:rPr>
            </w:pPr>
            <w:r w:rsidRPr="008D3327">
              <w:rPr>
                <w:rFonts w:cs="Arial"/>
                <w:color w:val="000000" w:themeColor="text1"/>
              </w:rPr>
              <w:t xml:space="preserve">Hospital Planning Agency or Healthcare Planning Agency </w:t>
            </w:r>
          </w:p>
          <w:p w14:paraId="084F4638" w14:textId="06D598A5" w:rsidR="00BA1967" w:rsidRPr="00A8363C" w:rsidRDefault="00BA1967">
            <w:pPr>
              <w:pStyle w:val="ListParagraph"/>
              <w:numPr>
                <w:ilvl w:val="0"/>
                <w:numId w:val="4"/>
              </w:numPr>
              <w:rPr>
                <w:rFonts w:cs="Arial"/>
                <w:color w:val="000000" w:themeColor="text1"/>
              </w:rPr>
            </w:pPr>
            <w:r w:rsidRPr="00A8363C">
              <w:rPr>
                <w:rFonts w:cs="Arial"/>
                <w:color w:val="000000" w:themeColor="text1"/>
              </w:rPr>
              <w:t xml:space="preserve">The committee reviewed the social media performance insights for Facebook and Instagram since the committee last met.   </w:t>
            </w:r>
          </w:p>
          <w:p w14:paraId="5AEF122A" w14:textId="22A5B372" w:rsidR="00BA1967" w:rsidRPr="00A8363C" w:rsidRDefault="00BA1967">
            <w:pPr>
              <w:pStyle w:val="ListParagraph"/>
              <w:numPr>
                <w:ilvl w:val="0"/>
                <w:numId w:val="4"/>
              </w:numPr>
              <w:rPr>
                <w:rFonts w:cs="Arial"/>
                <w:color w:val="000000" w:themeColor="text1"/>
              </w:rPr>
            </w:pPr>
            <w:r w:rsidRPr="00A8363C">
              <w:rPr>
                <w:rFonts w:cs="Arial"/>
                <w:color w:val="000000" w:themeColor="text1"/>
              </w:rPr>
              <w:t xml:space="preserve">The committee received a reminder about Annual Committee Reports and were encouraged to submit anything they wish to include in the report to PCS so it can be forwarded to the committee chairs.  </w:t>
            </w:r>
          </w:p>
          <w:p w14:paraId="2070367E" w14:textId="1FBDA546" w:rsidR="00BA1967" w:rsidRPr="00A8363C" w:rsidRDefault="00BA1967">
            <w:pPr>
              <w:pStyle w:val="ListParagraph"/>
              <w:numPr>
                <w:ilvl w:val="0"/>
                <w:numId w:val="4"/>
              </w:numPr>
              <w:rPr>
                <w:rFonts w:cs="Arial"/>
                <w:color w:val="000000" w:themeColor="text1"/>
              </w:rPr>
            </w:pPr>
            <w:r w:rsidRPr="00A8363C">
              <w:rPr>
                <w:rFonts w:cs="Arial"/>
                <w:color w:val="000000" w:themeColor="text1"/>
              </w:rPr>
              <w:t xml:space="preserve">The committee reviewed and voted to affirm the eligibility of members up for reappointment, as well as the eligibility of nominees for Jr. Co-Chair and committee leadership.   </w:t>
            </w:r>
          </w:p>
          <w:p w14:paraId="41E4D60F" w14:textId="60AB7B17" w:rsidR="00BA1967" w:rsidRPr="00A8363C" w:rsidRDefault="00BA1967">
            <w:pPr>
              <w:pStyle w:val="ListParagraph"/>
              <w:numPr>
                <w:ilvl w:val="0"/>
                <w:numId w:val="4"/>
              </w:numPr>
              <w:rPr>
                <w:rFonts w:cs="Arial"/>
                <w:color w:val="000000" w:themeColor="text1"/>
              </w:rPr>
            </w:pPr>
            <w:r w:rsidRPr="00A8363C">
              <w:rPr>
                <w:rFonts w:cs="Arial"/>
                <w:color w:val="000000" w:themeColor="text1"/>
              </w:rPr>
              <w:t xml:space="preserve">The committee voted on the winners of the two Member of the Year Awards.  </w:t>
            </w:r>
          </w:p>
          <w:p w14:paraId="0319E468" w14:textId="26DEAAEE" w:rsidR="00BA1967" w:rsidRPr="00A8363C" w:rsidRDefault="00BA1967">
            <w:pPr>
              <w:pStyle w:val="ListParagraph"/>
              <w:numPr>
                <w:ilvl w:val="0"/>
                <w:numId w:val="4"/>
              </w:numPr>
              <w:rPr>
                <w:rFonts w:cs="Arial"/>
                <w:color w:val="000000" w:themeColor="text1"/>
              </w:rPr>
            </w:pPr>
            <w:r w:rsidRPr="00A8363C">
              <w:rPr>
                <w:rFonts w:cs="Arial"/>
                <w:color w:val="000000" w:themeColor="text1"/>
              </w:rPr>
              <w:t xml:space="preserve">The committee reviewed and approved the proposed agenda for the September Annual Training.  </w:t>
            </w:r>
          </w:p>
          <w:p w14:paraId="516DC38A" w14:textId="0BB4949D" w:rsidR="00BA1967" w:rsidRPr="00A8363C" w:rsidRDefault="00BA1967">
            <w:pPr>
              <w:pStyle w:val="ListParagraph"/>
              <w:numPr>
                <w:ilvl w:val="0"/>
                <w:numId w:val="4"/>
              </w:numPr>
              <w:rPr>
                <w:rFonts w:cs="Arial"/>
                <w:color w:val="000000" w:themeColor="text1"/>
              </w:rPr>
            </w:pPr>
            <w:r w:rsidRPr="00A8363C">
              <w:rPr>
                <w:rFonts w:cs="Arial"/>
                <w:color w:val="000000" w:themeColor="text1"/>
              </w:rPr>
              <w:t xml:space="preserve">After discussion, the committee voted to approve a new workplan and committee schedule.  </w:t>
            </w:r>
          </w:p>
          <w:p w14:paraId="4297F514" w14:textId="7AF372B2" w:rsidR="00DF7F88" w:rsidRPr="00A8363C" w:rsidRDefault="00BA1967">
            <w:pPr>
              <w:pStyle w:val="ListParagraph"/>
              <w:numPr>
                <w:ilvl w:val="0"/>
                <w:numId w:val="4"/>
              </w:numPr>
              <w:rPr>
                <w:rFonts w:cs="Arial"/>
                <w:color w:val="000000" w:themeColor="text1"/>
              </w:rPr>
            </w:pPr>
            <w:r w:rsidRPr="00A8363C">
              <w:rPr>
                <w:rFonts w:cs="Arial"/>
                <w:color w:val="000000" w:themeColor="text1"/>
              </w:rPr>
              <w:t>The next Membership &amp; Engagement Committee meeting will be held on Tuesday, November 10th, 2026, at 2:00 PM, location to be announced.</w:t>
            </w:r>
          </w:p>
          <w:p w14:paraId="7BB24927" w14:textId="77777777" w:rsidR="003D1B71" w:rsidRDefault="003D1B71" w:rsidP="0044345A">
            <w:pPr>
              <w:rPr>
                <w:rFonts w:cs="Arial"/>
                <w:b/>
                <w:bCs/>
                <w:color w:val="000000" w:themeColor="text1"/>
              </w:rPr>
            </w:pPr>
          </w:p>
          <w:p w14:paraId="47CB32A0" w14:textId="77777777" w:rsidR="003D1B71" w:rsidRDefault="003D1B71" w:rsidP="0044345A">
            <w:pPr>
              <w:rPr>
                <w:rFonts w:cs="Arial"/>
                <w:b/>
                <w:bCs/>
                <w:color w:val="000000" w:themeColor="text1"/>
              </w:rPr>
            </w:pPr>
            <w:r>
              <w:rPr>
                <w:rFonts w:cs="Arial"/>
                <w:b/>
                <w:bCs/>
                <w:color w:val="000000" w:themeColor="text1"/>
              </w:rPr>
              <w:t>Service Systems Planning &amp; Quality (SSPQ) Committee</w:t>
            </w:r>
          </w:p>
          <w:p w14:paraId="1A6F7B4F" w14:textId="07BCEC25" w:rsidR="00713A3A" w:rsidRPr="00713A3A" w:rsidRDefault="00713A3A">
            <w:pPr>
              <w:pStyle w:val="ListParagraph"/>
              <w:numPr>
                <w:ilvl w:val="0"/>
                <w:numId w:val="5"/>
              </w:numPr>
              <w:rPr>
                <w:rFonts w:cs="Arial"/>
                <w:color w:val="000000" w:themeColor="text1"/>
              </w:rPr>
            </w:pPr>
            <w:r w:rsidRPr="00713A3A">
              <w:rPr>
                <w:rFonts w:cs="Arial"/>
                <w:color w:val="000000" w:themeColor="text1"/>
              </w:rPr>
              <w:t xml:space="preserve">The committee received an overview of the Part A, Part B, and GR Monthly Expenditure reports and the PCS Quarterly Expenditure report.  </w:t>
            </w:r>
          </w:p>
          <w:p w14:paraId="6CEFB816" w14:textId="36460196" w:rsidR="00713A3A" w:rsidRPr="00713A3A" w:rsidRDefault="00713A3A">
            <w:pPr>
              <w:pStyle w:val="ListParagraph"/>
              <w:numPr>
                <w:ilvl w:val="0"/>
                <w:numId w:val="5"/>
              </w:numPr>
              <w:rPr>
                <w:rFonts w:cs="Arial"/>
                <w:color w:val="000000" w:themeColor="text1"/>
              </w:rPr>
            </w:pPr>
            <w:r w:rsidRPr="00713A3A">
              <w:rPr>
                <w:rFonts w:cs="Arial"/>
                <w:color w:val="000000" w:themeColor="text1"/>
              </w:rPr>
              <w:t xml:space="preserve">The committee received an overview of the final report on the Assessment of the Administrative Mechanism done by the consultant from The AIDS Institute.  </w:t>
            </w:r>
          </w:p>
          <w:p w14:paraId="48F6F679" w14:textId="43760746" w:rsidR="00A8363C" w:rsidRDefault="00713A3A">
            <w:pPr>
              <w:pStyle w:val="ListParagraph"/>
              <w:numPr>
                <w:ilvl w:val="0"/>
                <w:numId w:val="5"/>
              </w:numPr>
              <w:rPr>
                <w:rFonts w:cs="Arial"/>
                <w:color w:val="000000" w:themeColor="text1"/>
              </w:rPr>
            </w:pPr>
            <w:r w:rsidRPr="00713A3A">
              <w:rPr>
                <w:rFonts w:cs="Arial"/>
                <w:color w:val="000000" w:themeColor="text1"/>
              </w:rPr>
              <w:t xml:space="preserve">The committee reviewed a draft of the Annual Committee report and provided recommendations to the committee chair for additional content.  </w:t>
            </w:r>
          </w:p>
          <w:p w14:paraId="0E4B1A63" w14:textId="432CE30C" w:rsidR="00A5187A" w:rsidRPr="00A5187A" w:rsidRDefault="00A5187A">
            <w:pPr>
              <w:pStyle w:val="ListParagraph"/>
              <w:numPr>
                <w:ilvl w:val="0"/>
                <w:numId w:val="5"/>
              </w:numPr>
              <w:rPr>
                <w:rFonts w:cs="Arial"/>
                <w:color w:val="000000" w:themeColor="text1"/>
              </w:rPr>
            </w:pPr>
            <w:r w:rsidRPr="00A5187A">
              <w:rPr>
                <w:rFonts w:cs="Arial"/>
                <w:color w:val="000000" w:themeColor="text1"/>
              </w:rPr>
              <w:t xml:space="preserve">The committee voted to approve recommended updates to the Data Presentation Process, Priority Setting Process, and Resource Allocation Process.  </w:t>
            </w:r>
          </w:p>
          <w:p w14:paraId="1C83E561" w14:textId="4B20AB42" w:rsidR="00A5187A" w:rsidRPr="00A5187A" w:rsidRDefault="00A5187A">
            <w:pPr>
              <w:pStyle w:val="ListParagraph"/>
              <w:numPr>
                <w:ilvl w:val="0"/>
                <w:numId w:val="5"/>
              </w:numPr>
              <w:rPr>
                <w:rFonts w:cs="Arial"/>
                <w:color w:val="000000" w:themeColor="text1"/>
              </w:rPr>
            </w:pPr>
            <w:r w:rsidRPr="00A5187A">
              <w:rPr>
                <w:rFonts w:cs="Arial"/>
                <w:color w:val="000000" w:themeColor="text1"/>
              </w:rPr>
              <w:t xml:space="preserve">The committee voted to approve the initial Resource Allocation funding slates for Fiscal Year 2027-2028 for Part B and GR with recommended updates.  </w:t>
            </w:r>
          </w:p>
          <w:p w14:paraId="1FDF3CC6" w14:textId="615985C0" w:rsidR="00A5187A" w:rsidRPr="00A5187A" w:rsidRDefault="00A5187A">
            <w:pPr>
              <w:pStyle w:val="ListParagraph"/>
              <w:numPr>
                <w:ilvl w:val="0"/>
                <w:numId w:val="5"/>
              </w:numPr>
              <w:rPr>
                <w:rFonts w:cs="Arial"/>
                <w:color w:val="000000" w:themeColor="text1"/>
              </w:rPr>
            </w:pPr>
            <w:r w:rsidRPr="00A5187A">
              <w:rPr>
                <w:rFonts w:cs="Arial"/>
                <w:color w:val="000000" w:themeColor="text1"/>
              </w:rPr>
              <w:t xml:space="preserve">After much discussion, the committee voted to approve the initial Resource Allocation funding slate for Fiscal Year 2027-2028 for Part A with a recommendation to reallocate funds from Outpatient Ambulatory Health Services into Health Insurance Premium &amp; Cost-Sharing Assistance.  </w:t>
            </w:r>
          </w:p>
          <w:p w14:paraId="5D9A418A" w14:textId="35081AF6" w:rsidR="00A5187A" w:rsidRPr="00A5187A" w:rsidRDefault="00A5187A">
            <w:pPr>
              <w:pStyle w:val="ListParagraph"/>
              <w:numPr>
                <w:ilvl w:val="0"/>
                <w:numId w:val="5"/>
              </w:numPr>
              <w:rPr>
                <w:rFonts w:cs="Arial"/>
                <w:color w:val="000000" w:themeColor="text1"/>
              </w:rPr>
            </w:pPr>
            <w:r w:rsidRPr="00A5187A">
              <w:rPr>
                <w:rFonts w:cs="Arial"/>
                <w:color w:val="000000" w:themeColor="text1"/>
              </w:rPr>
              <w:t xml:space="preserve">The committee began discussing a new workplan and meeting schedule and will continue discussion at their first meeting of the new Planning Cycle in October.  </w:t>
            </w:r>
          </w:p>
          <w:p w14:paraId="34654DF8" w14:textId="01D12161" w:rsidR="00A5187A" w:rsidRDefault="00A5187A">
            <w:pPr>
              <w:pStyle w:val="ListParagraph"/>
              <w:numPr>
                <w:ilvl w:val="0"/>
                <w:numId w:val="5"/>
              </w:numPr>
              <w:rPr>
                <w:rFonts w:cs="Arial"/>
                <w:color w:val="000000" w:themeColor="text1"/>
              </w:rPr>
            </w:pPr>
            <w:r w:rsidRPr="00A5187A">
              <w:rPr>
                <w:rFonts w:cs="Arial"/>
                <w:color w:val="000000" w:themeColor="text1"/>
              </w:rPr>
              <w:t xml:space="preserve">The next Service Systems Planning &amp; Quality Committee meeting will be held in October 2026, exact date and meeting location to be announced.  </w:t>
            </w:r>
          </w:p>
          <w:p w14:paraId="22161ED9" w14:textId="77777777" w:rsidR="003D1B71" w:rsidRDefault="003D1B71" w:rsidP="0044345A">
            <w:pPr>
              <w:rPr>
                <w:rFonts w:cs="Arial"/>
                <w:b/>
                <w:bCs/>
                <w:color w:val="000000" w:themeColor="text1"/>
              </w:rPr>
            </w:pPr>
          </w:p>
          <w:p w14:paraId="4ABC53FA" w14:textId="77777777" w:rsidR="003D1B71" w:rsidRDefault="003D1B71" w:rsidP="0044345A">
            <w:pPr>
              <w:rPr>
                <w:rFonts w:cs="Arial"/>
                <w:b/>
                <w:bCs/>
                <w:color w:val="000000" w:themeColor="text1"/>
              </w:rPr>
            </w:pPr>
            <w:r>
              <w:rPr>
                <w:rFonts w:cs="Arial"/>
                <w:b/>
                <w:bCs/>
                <w:color w:val="000000" w:themeColor="text1"/>
              </w:rPr>
              <w:t>Ryan White Community Meeting</w:t>
            </w:r>
          </w:p>
          <w:p w14:paraId="018EF89E" w14:textId="33E55D09" w:rsidR="004713B5" w:rsidRPr="00E50261" w:rsidRDefault="004713B5">
            <w:pPr>
              <w:pStyle w:val="ListParagraph"/>
              <w:numPr>
                <w:ilvl w:val="0"/>
                <w:numId w:val="6"/>
              </w:numPr>
              <w:rPr>
                <w:rFonts w:cs="Arial"/>
                <w:color w:val="000000" w:themeColor="text1"/>
              </w:rPr>
            </w:pPr>
            <w:r w:rsidRPr="00E50261">
              <w:rPr>
                <w:rFonts w:cs="Arial"/>
                <w:color w:val="000000" w:themeColor="text1"/>
              </w:rPr>
              <w:t xml:space="preserve">Attendees received an overview of business conducted at this month’s Membership &amp; Engagement Committee and SSPQ Committee meetings. </w:t>
            </w:r>
          </w:p>
          <w:p w14:paraId="2DE3C532" w14:textId="60CB9A3A" w:rsidR="004713B5" w:rsidRPr="00E50261" w:rsidRDefault="004713B5">
            <w:pPr>
              <w:pStyle w:val="ListParagraph"/>
              <w:numPr>
                <w:ilvl w:val="0"/>
                <w:numId w:val="6"/>
              </w:numPr>
              <w:rPr>
                <w:rFonts w:cs="Arial"/>
                <w:color w:val="000000" w:themeColor="text1"/>
              </w:rPr>
            </w:pPr>
            <w:r w:rsidRPr="00E50261">
              <w:rPr>
                <w:rFonts w:cs="Arial"/>
                <w:color w:val="000000" w:themeColor="text1"/>
              </w:rPr>
              <w:t xml:space="preserve">Laura Perez, PCS Coordinator, gave a presentation on the Planning Council, sharing its purpose, responsibilities, types of membership, and the application process. Planning Council members in attendance shared information on the standing committee responsibilities and the value of having people with lived experience on the Planning Council.  </w:t>
            </w:r>
          </w:p>
          <w:p w14:paraId="1CCB5675" w14:textId="2FF1C0E5" w:rsidR="004713B5" w:rsidRPr="00E50261" w:rsidRDefault="004713B5">
            <w:pPr>
              <w:pStyle w:val="ListParagraph"/>
              <w:numPr>
                <w:ilvl w:val="0"/>
                <w:numId w:val="6"/>
              </w:numPr>
              <w:rPr>
                <w:rFonts w:cs="Arial"/>
                <w:color w:val="000000" w:themeColor="text1"/>
              </w:rPr>
            </w:pPr>
            <w:r w:rsidRPr="00E50261">
              <w:rPr>
                <w:rFonts w:cs="Arial"/>
                <w:color w:val="000000" w:themeColor="text1"/>
              </w:rPr>
              <w:t xml:space="preserve">John Curry of Safe Place Treatment Services gave a presentation on best practices for Sober Living, and shared recommended clinical approaches, the pros and cons to sober living housing, highlights of community outreach, and practical steps for people to take while in sober living.  </w:t>
            </w:r>
          </w:p>
          <w:p w14:paraId="59A6580D" w14:textId="3FC09434" w:rsidR="004713B5" w:rsidRPr="00E50261" w:rsidRDefault="004713B5">
            <w:pPr>
              <w:pStyle w:val="ListParagraph"/>
              <w:numPr>
                <w:ilvl w:val="0"/>
                <w:numId w:val="6"/>
              </w:numPr>
              <w:rPr>
                <w:rFonts w:cs="Arial"/>
                <w:color w:val="000000" w:themeColor="text1"/>
              </w:rPr>
            </w:pPr>
            <w:r w:rsidRPr="00E50261">
              <w:rPr>
                <w:rFonts w:cs="Arial"/>
                <w:color w:val="000000" w:themeColor="text1"/>
              </w:rPr>
              <w:t xml:space="preserve">The next Ryan White Community Meeting will be held on Tuesday, October 20th, 2026 at 6:00 PM, location to be announced.  </w:t>
            </w:r>
          </w:p>
          <w:p w14:paraId="17438DA6" w14:textId="77777777" w:rsidR="003D1B71" w:rsidRDefault="003D1B71" w:rsidP="0044345A">
            <w:pPr>
              <w:rPr>
                <w:rFonts w:cs="Arial"/>
                <w:b/>
                <w:bCs/>
                <w:color w:val="000000" w:themeColor="text1"/>
              </w:rPr>
            </w:pPr>
          </w:p>
          <w:p w14:paraId="5ADA86CF" w14:textId="77777777" w:rsidR="003D1B71" w:rsidRDefault="003D1B71" w:rsidP="0044345A">
            <w:pPr>
              <w:rPr>
                <w:rFonts w:cs="Arial"/>
                <w:b/>
                <w:bCs/>
                <w:color w:val="000000" w:themeColor="text1"/>
              </w:rPr>
            </w:pPr>
            <w:r>
              <w:rPr>
                <w:rFonts w:cs="Arial"/>
                <w:b/>
                <w:bCs/>
                <w:color w:val="000000" w:themeColor="text1"/>
              </w:rPr>
              <w:t xml:space="preserve">Executive </w:t>
            </w:r>
            <w:r w:rsidR="00D03B32">
              <w:rPr>
                <w:rFonts w:cs="Arial"/>
                <w:b/>
                <w:bCs/>
                <w:color w:val="000000" w:themeColor="text1"/>
              </w:rPr>
              <w:t>Committee</w:t>
            </w:r>
          </w:p>
          <w:p w14:paraId="7BEFBD5F" w14:textId="23A503A5" w:rsidR="00B36694" w:rsidRPr="00F634FF" w:rsidRDefault="00B36694">
            <w:pPr>
              <w:pStyle w:val="ListParagraph"/>
              <w:numPr>
                <w:ilvl w:val="0"/>
                <w:numId w:val="7"/>
              </w:numPr>
              <w:rPr>
                <w:rFonts w:cs="Arial"/>
                <w:color w:val="000000" w:themeColor="text1"/>
              </w:rPr>
            </w:pPr>
            <w:r w:rsidRPr="00F634FF">
              <w:rPr>
                <w:rFonts w:cs="Arial"/>
                <w:color w:val="000000" w:themeColor="text1"/>
              </w:rPr>
              <w:t xml:space="preserve">The committee received an overview of the final report on the Assessment of the Administrative Mechanism done by the consultant from The AIDS Institute.  </w:t>
            </w:r>
          </w:p>
          <w:p w14:paraId="4FAB0FF3" w14:textId="11D67AFA" w:rsidR="00B36694" w:rsidRPr="00F634FF" w:rsidRDefault="00B36694">
            <w:pPr>
              <w:pStyle w:val="ListParagraph"/>
              <w:numPr>
                <w:ilvl w:val="0"/>
                <w:numId w:val="7"/>
              </w:numPr>
              <w:rPr>
                <w:rFonts w:cs="Arial"/>
                <w:color w:val="000000" w:themeColor="text1"/>
              </w:rPr>
            </w:pPr>
            <w:r w:rsidRPr="00F634FF">
              <w:rPr>
                <w:rFonts w:cs="Arial"/>
                <w:color w:val="000000" w:themeColor="text1"/>
              </w:rPr>
              <w:t xml:space="preserve">The committee received an overview of the business conducted at the August Planning Council meetings.  </w:t>
            </w:r>
          </w:p>
          <w:p w14:paraId="53CCF2F1" w14:textId="416C333B" w:rsidR="00B36694" w:rsidRPr="00F634FF" w:rsidRDefault="00B36694">
            <w:pPr>
              <w:pStyle w:val="ListParagraph"/>
              <w:numPr>
                <w:ilvl w:val="0"/>
                <w:numId w:val="7"/>
              </w:numPr>
              <w:rPr>
                <w:rFonts w:cs="Arial"/>
                <w:color w:val="000000" w:themeColor="text1"/>
              </w:rPr>
            </w:pPr>
            <w:r w:rsidRPr="00F634FF">
              <w:rPr>
                <w:rFonts w:cs="Arial"/>
                <w:color w:val="000000" w:themeColor="text1"/>
              </w:rPr>
              <w:t xml:space="preserve">The committee received an overview of the Part A, Part B, and GR Monthly Expenditure reports and the PCS Quarterly Expenditure report. </w:t>
            </w:r>
          </w:p>
          <w:p w14:paraId="55194D68" w14:textId="77777777" w:rsidR="00F634FF" w:rsidRDefault="00B36694">
            <w:pPr>
              <w:pStyle w:val="ListParagraph"/>
              <w:numPr>
                <w:ilvl w:val="0"/>
                <w:numId w:val="7"/>
              </w:numPr>
              <w:rPr>
                <w:rFonts w:cs="Arial"/>
                <w:color w:val="000000" w:themeColor="text1"/>
              </w:rPr>
            </w:pPr>
            <w:r w:rsidRPr="00F634FF">
              <w:rPr>
                <w:rFonts w:cs="Arial"/>
                <w:color w:val="000000" w:themeColor="text1"/>
              </w:rPr>
              <w:t>The committee voted to close out a submitted grievance that did not fall within the scope defined by the Grievance Policy &amp; Procedure that had been resolved by PCS.</w:t>
            </w:r>
          </w:p>
          <w:p w14:paraId="184A2A93" w14:textId="77777777" w:rsidR="00F634FF" w:rsidRDefault="00B36694">
            <w:pPr>
              <w:pStyle w:val="ListParagraph"/>
              <w:numPr>
                <w:ilvl w:val="0"/>
                <w:numId w:val="7"/>
              </w:numPr>
              <w:rPr>
                <w:rFonts w:cs="Arial"/>
                <w:color w:val="000000" w:themeColor="text1"/>
              </w:rPr>
            </w:pPr>
            <w:r w:rsidRPr="00F634FF">
              <w:rPr>
                <w:rFonts w:cs="Arial"/>
                <w:color w:val="000000" w:themeColor="text1"/>
              </w:rPr>
              <w:t xml:space="preserve">The committee approved the following items to be reviewed at the August Planning Council Business Meeting:  </w:t>
            </w:r>
          </w:p>
          <w:p w14:paraId="15340F62" w14:textId="77777777" w:rsidR="00F634FF" w:rsidRDefault="00B36694">
            <w:pPr>
              <w:pStyle w:val="ListParagraph"/>
              <w:numPr>
                <w:ilvl w:val="1"/>
                <w:numId w:val="7"/>
              </w:numPr>
              <w:rPr>
                <w:rFonts w:cs="Arial"/>
                <w:color w:val="000000" w:themeColor="text1"/>
              </w:rPr>
            </w:pPr>
            <w:r w:rsidRPr="00F634FF">
              <w:rPr>
                <w:rFonts w:cs="Arial"/>
                <w:color w:val="000000" w:themeColor="text1"/>
              </w:rPr>
              <w:t xml:space="preserve">Grievance Policy &amp; Procedures </w:t>
            </w:r>
          </w:p>
          <w:p w14:paraId="1D7139B3" w14:textId="77777777" w:rsidR="00F634FF" w:rsidRDefault="00B36694">
            <w:pPr>
              <w:pStyle w:val="ListParagraph"/>
              <w:numPr>
                <w:ilvl w:val="1"/>
                <w:numId w:val="7"/>
              </w:numPr>
              <w:rPr>
                <w:rFonts w:cs="Arial"/>
                <w:color w:val="000000" w:themeColor="text1"/>
              </w:rPr>
            </w:pPr>
            <w:r w:rsidRPr="00F634FF">
              <w:rPr>
                <w:rFonts w:cs="Arial"/>
                <w:color w:val="000000" w:themeColor="text1"/>
              </w:rPr>
              <w:t xml:space="preserve">Initial Part A, Part B, and GR funding slates for Resource Allocation </w:t>
            </w:r>
          </w:p>
          <w:p w14:paraId="4FD3BB2C" w14:textId="77777777" w:rsidR="00F634FF" w:rsidRDefault="00B36694">
            <w:pPr>
              <w:pStyle w:val="ListParagraph"/>
              <w:numPr>
                <w:ilvl w:val="1"/>
                <w:numId w:val="7"/>
              </w:numPr>
              <w:rPr>
                <w:rFonts w:cs="Arial"/>
                <w:color w:val="000000" w:themeColor="text1"/>
              </w:rPr>
            </w:pPr>
            <w:r w:rsidRPr="00F634FF">
              <w:rPr>
                <w:rFonts w:cs="Arial"/>
                <w:color w:val="000000" w:themeColor="text1"/>
              </w:rPr>
              <w:t xml:space="preserve">Data Presentation and PSRA Processes  </w:t>
            </w:r>
          </w:p>
          <w:p w14:paraId="35F43501" w14:textId="77777777" w:rsidR="00F634FF" w:rsidRDefault="00B36694">
            <w:pPr>
              <w:pStyle w:val="ListParagraph"/>
              <w:numPr>
                <w:ilvl w:val="1"/>
                <w:numId w:val="7"/>
              </w:numPr>
              <w:rPr>
                <w:rFonts w:cs="Arial"/>
                <w:color w:val="000000" w:themeColor="text1"/>
              </w:rPr>
            </w:pPr>
            <w:r w:rsidRPr="00F634FF">
              <w:rPr>
                <w:rFonts w:cs="Arial"/>
                <w:color w:val="000000" w:themeColor="text1"/>
              </w:rPr>
              <w:t xml:space="preserve">Submitted nominations for Jr. Co-Chair and members up for reappointment for their second term </w:t>
            </w:r>
          </w:p>
          <w:p w14:paraId="6D4C0731" w14:textId="77777777" w:rsidR="00F634FF" w:rsidRDefault="00B36694">
            <w:pPr>
              <w:pStyle w:val="ListParagraph"/>
              <w:numPr>
                <w:ilvl w:val="0"/>
                <w:numId w:val="7"/>
              </w:numPr>
              <w:rPr>
                <w:rFonts w:cs="Arial"/>
                <w:color w:val="000000" w:themeColor="text1"/>
              </w:rPr>
            </w:pPr>
            <w:r w:rsidRPr="00F634FF">
              <w:rPr>
                <w:rFonts w:cs="Arial"/>
                <w:color w:val="000000" w:themeColor="text1"/>
              </w:rPr>
              <w:t xml:space="preserve">The committee began discussing a new workplan and meeting schedule and will continue discussion at their first meeting of the new Planning Cycle in October.  </w:t>
            </w:r>
          </w:p>
          <w:p w14:paraId="2EAE1863" w14:textId="45EB41E7" w:rsidR="00E50261" w:rsidRPr="00F634FF" w:rsidRDefault="00B36694">
            <w:pPr>
              <w:pStyle w:val="ListParagraph"/>
              <w:numPr>
                <w:ilvl w:val="0"/>
                <w:numId w:val="7"/>
              </w:numPr>
              <w:rPr>
                <w:rFonts w:cs="Arial"/>
                <w:color w:val="000000" w:themeColor="text1"/>
              </w:rPr>
            </w:pPr>
            <w:r w:rsidRPr="00F634FF">
              <w:rPr>
                <w:rFonts w:cs="Arial"/>
                <w:color w:val="000000" w:themeColor="text1"/>
              </w:rPr>
              <w:t>The next Executive Committee Meeting will be held Thursday, October 22nd, 2026, at 2:00 PM, location to be announced.</w:t>
            </w:r>
          </w:p>
        </w:tc>
      </w:tr>
      <w:tr w:rsidR="00D477A9" w:rsidRPr="006E06E4" w14:paraId="0EB0A81A" w14:textId="77777777" w:rsidTr="008072DA">
        <w:trPr>
          <w:trHeight w:val="300"/>
        </w:trPr>
        <w:tc>
          <w:tcPr>
            <w:tcW w:w="1165" w:type="pct"/>
            <w:tcBorders>
              <w:right w:val="single" w:sz="6" w:space="0" w:color="000000" w:themeColor="text1"/>
            </w:tcBorders>
            <w:vAlign w:val="center"/>
          </w:tcPr>
          <w:p w14:paraId="26EAB805" w14:textId="77777777" w:rsidR="00D477A9" w:rsidRPr="005C5AD7" w:rsidRDefault="00D477A9" w:rsidP="005479A7">
            <w:pPr>
              <w:rPr>
                <w:b/>
                <w:bCs/>
              </w:rPr>
            </w:pPr>
            <w:r w:rsidRPr="005C5AD7">
              <w:rPr>
                <w:b/>
                <w:bCs/>
              </w:rPr>
              <w:t>Reports: Recipient &amp; Lead Agency</w:t>
            </w:r>
          </w:p>
        </w:tc>
        <w:tc>
          <w:tcPr>
            <w:tcW w:w="383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F068FFE" w14:textId="77777777" w:rsidR="00D55D96" w:rsidRDefault="00D03B32" w:rsidP="0044345A">
            <w:pPr>
              <w:rPr>
                <w:rFonts w:eastAsia="Times New Roman" w:cs="Arial"/>
                <w:b/>
                <w:szCs w:val="24"/>
              </w:rPr>
            </w:pPr>
            <w:r>
              <w:rPr>
                <w:rFonts w:eastAsia="Times New Roman" w:cs="Arial"/>
                <w:b/>
                <w:szCs w:val="24"/>
              </w:rPr>
              <w:t>Part A Monthly Expenditures</w:t>
            </w:r>
          </w:p>
          <w:p w14:paraId="2F9C510E" w14:textId="77777777" w:rsidR="005A20DD" w:rsidRDefault="005A20DD" w:rsidP="006023A9">
            <w:pPr>
              <w:rPr>
                <w:rFonts w:eastAsia="Times New Roman" w:cs="Arial"/>
                <w:b/>
                <w:bCs/>
                <w:i/>
                <w:iCs/>
              </w:rPr>
            </w:pPr>
            <w:r w:rsidRPr="009B24C3">
              <w:rPr>
                <w:rFonts w:eastAsia="Times New Roman" w:cs="Arial"/>
                <w:b/>
                <w:bCs/>
                <w:i/>
                <w:iCs/>
              </w:rPr>
              <w:t>(Expenditures as of ​</w:t>
            </w:r>
            <w:r>
              <w:rPr>
                <w:rFonts w:eastAsia="Times New Roman" w:cs="Arial"/>
                <w:b/>
                <w:bCs/>
                <w:i/>
                <w:iCs/>
              </w:rPr>
              <w:t>June 30</w:t>
            </w:r>
            <w:r w:rsidRPr="009B24C3">
              <w:rPr>
                <w:rFonts w:eastAsia="Times New Roman" w:cs="Arial"/>
                <w:b/>
                <w:bCs/>
                <w:i/>
                <w:iCs/>
              </w:rPr>
              <w:t>, 2026​)</w:t>
            </w:r>
          </w:p>
          <w:p w14:paraId="5B670E91" w14:textId="77777777" w:rsidR="005A20DD" w:rsidRDefault="005A20DD" w:rsidP="006023A9">
            <w:pPr>
              <w:rPr>
                <w:rFonts w:eastAsia="Times New Roman" w:cs="Arial"/>
                <w:b/>
                <w:bCs/>
                <w:i/>
                <w:iCs/>
                <w:szCs w:val="24"/>
              </w:rPr>
            </w:pPr>
          </w:p>
          <w:p w14:paraId="046194D7" w14:textId="1ADE40C2" w:rsidR="006023A9" w:rsidRPr="00043E4B" w:rsidRDefault="006023A9" w:rsidP="006023A9">
            <w:pPr>
              <w:rPr>
                <w:rFonts w:eastAsia="Times New Roman" w:cs="Arial"/>
                <w:bCs/>
                <w:szCs w:val="24"/>
              </w:rPr>
            </w:pPr>
            <w:r w:rsidRPr="00043E4B">
              <w:rPr>
                <w:rFonts w:eastAsia="Times New Roman" w:cs="Arial"/>
                <w:bCs/>
                <w:szCs w:val="24"/>
              </w:rPr>
              <w:t xml:space="preserve">Claudia Yabrudy reported the following:  </w:t>
            </w:r>
          </w:p>
          <w:p w14:paraId="2E97B7D3" w14:textId="77777777" w:rsidR="006023A9" w:rsidRPr="00043E4B" w:rsidRDefault="006023A9" w:rsidP="006023A9">
            <w:pPr>
              <w:rPr>
                <w:rFonts w:eastAsia="Times New Roman" w:cs="Arial"/>
                <w:bCs/>
                <w:szCs w:val="24"/>
              </w:rPr>
            </w:pPr>
            <w:r w:rsidRPr="00043E4B">
              <w:rPr>
                <w:rFonts w:eastAsia="Times New Roman" w:cs="Arial"/>
                <w:bCs/>
                <w:szCs w:val="24"/>
              </w:rPr>
              <w:t xml:space="preserve"> </w:t>
            </w:r>
          </w:p>
          <w:p w14:paraId="0D73EA94" w14:textId="654AD4C0" w:rsidR="006023A9" w:rsidRPr="00043E4B" w:rsidRDefault="006023A9" w:rsidP="00835692">
            <w:pPr>
              <w:pStyle w:val="ListParagraph"/>
              <w:numPr>
                <w:ilvl w:val="0"/>
                <w:numId w:val="13"/>
              </w:numPr>
              <w:rPr>
                <w:rFonts w:eastAsia="Times New Roman" w:cs="Arial"/>
                <w:bCs/>
                <w:szCs w:val="24"/>
              </w:rPr>
            </w:pPr>
            <w:r w:rsidRPr="00043E4B">
              <w:rPr>
                <w:rFonts w:eastAsia="Times New Roman" w:cs="Arial"/>
                <w:bCs/>
                <w:szCs w:val="24"/>
              </w:rPr>
              <w:t xml:space="preserve">Percentage of Fiscal Year Transpired: 33.33%  </w:t>
            </w:r>
          </w:p>
          <w:p w14:paraId="32FAE9D6" w14:textId="1DDDB2F4" w:rsidR="006023A9" w:rsidRPr="00043E4B" w:rsidRDefault="006023A9" w:rsidP="00835692">
            <w:pPr>
              <w:pStyle w:val="ListParagraph"/>
              <w:numPr>
                <w:ilvl w:val="0"/>
                <w:numId w:val="13"/>
              </w:numPr>
              <w:rPr>
                <w:rFonts w:eastAsia="Times New Roman" w:cs="Arial"/>
                <w:bCs/>
                <w:szCs w:val="24"/>
              </w:rPr>
            </w:pPr>
            <w:r w:rsidRPr="00043E4B">
              <w:rPr>
                <w:rFonts w:eastAsia="Times New Roman" w:cs="Arial"/>
                <w:bCs/>
                <w:szCs w:val="24"/>
              </w:rPr>
              <w:t xml:space="preserve">Target Expenditures: 33.33% </w:t>
            </w:r>
          </w:p>
          <w:p w14:paraId="5EE987D0" w14:textId="3D4FB21F" w:rsidR="006023A9" w:rsidRPr="00043E4B" w:rsidRDefault="006023A9" w:rsidP="00835692">
            <w:pPr>
              <w:pStyle w:val="ListParagraph"/>
              <w:numPr>
                <w:ilvl w:val="0"/>
                <w:numId w:val="13"/>
              </w:numPr>
              <w:rPr>
                <w:rFonts w:eastAsia="Times New Roman" w:cs="Arial"/>
                <w:bCs/>
                <w:szCs w:val="24"/>
              </w:rPr>
            </w:pPr>
            <w:r w:rsidRPr="00043E4B">
              <w:rPr>
                <w:rFonts w:eastAsia="Times New Roman" w:cs="Arial"/>
                <w:bCs/>
                <w:szCs w:val="24"/>
              </w:rPr>
              <w:t xml:space="preserve">Actual Expenditures 27.67%  </w:t>
            </w:r>
          </w:p>
          <w:p w14:paraId="400C24EF" w14:textId="4F4B92C0" w:rsidR="006023A9" w:rsidRPr="00043E4B" w:rsidRDefault="006023A9" w:rsidP="00835692">
            <w:pPr>
              <w:pStyle w:val="ListParagraph"/>
              <w:numPr>
                <w:ilvl w:val="0"/>
                <w:numId w:val="13"/>
              </w:numPr>
              <w:rPr>
                <w:rFonts w:eastAsia="Times New Roman" w:cs="Arial"/>
                <w:bCs/>
                <w:szCs w:val="24"/>
              </w:rPr>
            </w:pPr>
            <w:r w:rsidRPr="00043E4B">
              <w:rPr>
                <w:rFonts w:eastAsia="Times New Roman" w:cs="Arial"/>
                <w:bCs/>
                <w:szCs w:val="24"/>
              </w:rPr>
              <w:t xml:space="preserve">Difference: 5.66%  </w:t>
            </w:r>
          </w:p>
          <w:p w14:paraId="2CF1ADA8" w14:textId="77777777" w:rsidR="006023A9" w:rsidRPr="00043E4B" w:rsidRDefault="006023A9" w:rsidP="006023A9">
            <w:pPr>
              <w:rPr>
                <w:rFonts w:eastAsia="Times New Roman" w:cs="Arial"/>
                <w:bCs/>
                <w:szCs w:val="24"/>
              </w:rPr>
            </w:pPr>
          </w:p>
          <w:p w14:paraId="2BB1D69A" w14:textId="2A33CC4C" w:rsidR="006023A9" w:rsidRDefault="006023A9" w:rsidP="006023A9">
            <w:pPr>
              <w:rPr>
                <w:rFonts w:eastAsia="Times New Roman" w:cs="Arial"/>
                <w:bCs/>
                <w:szCs w:val="24"/>
              </w:rPr>
            </w:pPr>
            <w:r w:rsidRPr="00043E4B">
              <w:rPr>
                <w:rFonts w:eastAsia="Times New Roman" w:cs="Arial"/>
                <w:bCs/>
                <w:szCs w:val="24"/>
              </w:rPr>
              <w:t>Claudia provided the following information regarding the Part A monthly expenditure:</w:t>
            </w:r>
          </w:p>
          <w:p w14:paraId="35630354" w14:textId="2E767465" w:rsidR="00ED5750" w:rsidRDefault="00D50DA2" w:rsidP="00835692">
            <w:pPr>
              <w:pStyle w:val="ListParagraph"/>
              <w:numPr>
                <w:ilvl w:val="0"/>
                <w:numId w:val="13"/>
              </w:numPr>
              <w:rPr>
                <w:rFonts w:eastAsia="Times New Roman" w:cs="Arial"/>
                <w:bCs/>
                <w:szCs w:val="24"/>
              </w:rPr>
            </w:pPr>
            <w:r>
              <w:rPr>
                <w:rFonts w:eastAsia="Times New Roman" w:cs="Arial"/>
                <w:bCs/>
                <w:szCs w:val="24"/>
              </w:rPr>
              <w:t>AIDS Pharmaceutical Assistance</w:t>
            </w:r>
            <w:r w:rsidR="00D242E1">
              <w:rPr>
                <w:rFonts w:eastAsia="Times New Roman" w:cs="Arial"/>
                <w:bCs/>
                <w:szCs w:val="24"/>
              </w:rPr>
              <w:t xml:space="preserve"> (local)</w:t>
            </w:r>
            <w:r w:rsidR="00124803">
              <w:rPr>
                <w:rFonts w:eastAsia="Times New Roman" w:cs="Arial"/>
                <w:bCs/>
                <w:szCs w:val="24"/>
              </w:rPr>
              <w:t xml:space="preserve"> expenditure is at 0% </w:t>
            </w:r>
            <w:r w:rsidR="00831B82">
              <w:rPr>
                <w:rFonts w:eastAsia="Times New Roman" w:cs="Arial"/>
                <w:bCs/>
                <w:szCs w:val="24"/>
              </w:rPr>
              <w:t>following restoration of ADAP services</w:t>
            </w:r>
          </w:p>
          <w:p w14:paraId="130AE750" w14:textId="3A44F94F" w:rsidR="00124803" w:rsidRDefault="00124803" w:rsidP="00835692">
            <w:pPr>
              <w:pStyle w:val="ListParagraph"/>
              <w:numPr>
                <w:ilvl w:val="0"/>
                <w:numId w:val="13"/>
              </w:numPr>
              <w:rPr>
                <w:rFonts w:eastAsia="Times New Roman" w:cs="Arial"/>
                <w:bCs/>
                <w:szCs w:val="24"/>
              </w:rPr>
            </w:pPr>
            <w:r>
              <w:rPr>
                <w:rFonts w:eastAsia="Times New Roman" w:cs="Arial"/>
                <w:bCs/>
                <w:szCs w:val="24"/>
              </w:rPr>
              <w:t xml:space="preserve">Oral Health Care </w:t>
            </w:r>
            <w:r w:rsidR="00366629">
              <w:rPr>
                <w:rFonts w:eastAsia="Times New Roman" w:cs="Arial"/>
                <w:bCs/>
                <w:szCs w:val="24"/>
              </w:rPr>
              <w:t xml:space="preserve">expenditure is at 4.13% due to services </w:t>
            </w:r>
            <w:r w:rsidR="00BE264A">
              <w:rPr>
                <w:rFonts w:eastAsia="Times New Roman" w:cs="Arial"/>
                <w:bCs/>
                <w:szCs w:val="24"/>
              </w:rPr>
              <w:t>resuming</w:t>
            </w:r>
            <w:r w:rsidR="00366629">
              <w:rPr>
                <w:rFonts w:eastAsia="Times New Roman" w:cs="Arial"/>
                <w:bCs/>
                <w:szCs w:val="24"/>
              </w:rPr>
              <w:t xml:space="preserve"> in July</w:t>
            </w:r>
            <w:r w:rsidR="005A458E">
              <w:rPr>
                <w:rFonts w:eastAsia="Times New Roman" w:cs="Arial"/>
                <w:bCs/>
                <w:szCs w:val="24"/>
              </w:rPr>
              <w:t xml:space="preserve">; </w:t>
            </w:r>
            <w:r w:rsidR="0018048E">
              <w:rPr>
                <w:rFonts w:eastAsia="Times New Roman" w:cs="Arial"/>
                <w:bCs/>
                <w:szCs w:val="24"/>
              </w:rPr>
              <w:t>procurement of additional vendors is in progress</w:t>
            </w:r>
          </w:p>
          <w:p w14:paraId="3EC8A466" w14:textId="76F30E4A" w:rsidR="00D242E1" w:rsidRDefault="00D242E1" w:rsidP="00835692">
            <w:pPr>
              <w:pStyle w:val="ListParagraph"/>
              <w:numPr>
                <w:ilvl w:val="0"/>
                <w:numId w:val="13"/>
              </w:numPr>
              <w:rPr>
                <w:rFonts w:eastAsia="Times New Roman" w:cs="Arial"/>
                <w:bCs/>
                <w:szCs w:val="24"/>
              </w:rPr>
            </w:pPr>
            <w:r>
              <w:rPr>
                <w:rFonts w:eastAsia="Times New Roman" w:cs="Arial"/>
                <w:bCs/>
                <w:szCs w:val="24"/>
              </w:rPr>
              <w:t xml:space="preserve">Food Bank/ </w:t>
            </w:r>
            <w:r w:rsidR="00A409C7">
              <w:rPr>
                <w:rFonts w:eastAsia="Times New Roman" w:cs="Arial"/>
                <w:bCs/>
                <w:szCs w:val="24"/>
              </w:rPr>
              <w:t xml:space="preserve">Home-Delivered Meals </w:t>
            </w:r>
            <w:r w:rsidR="00366629">
              <w:rPr>
                <w:rFonts w:eastAsia="Times New Roman" w:cs="Arial"/>
                <w:bCs/>
                <w:szCs w:val="24"/>
              </w:rPr>
              <w:t>expenditure</w:t>
            </w:r>
            <w:r>
              <w:rPr>
                <w:rFonts w:eastAsia="Times New Roman" w:cs="Arial"/>
                <w:bCs/>
                <w:szCs w:val="24"/>
              </w:rPr>
              <w:t xml:space="preserve"> is at 0% </w:t>
            </w:r>
            <w:r w:rsidR="00A409C7">
              <w:rPr>
                <w:rFonts w:eastAsia="Times New Roman" w:cs="Arial"/>
                <w:bCs/>
                <w:szCs w:val="24"/>
              </w:rPr>
              <w:t xml:space="preserve">as the </w:t>
            </w:r>
            <w:r w:rsidR="0041435B">
              <w:rPr>
                <w:rFonts w:eastAsia="Times New Roman" w:cs="Arial"/>
                <w:bCs/>
                <w:szCs w:val="24"/>
              </w:rPr>
              <w:t>new contract for Home-Delivered Meals is pending</w:t>
            </w:r>
          </w:p>
          <w:p w14:paraId="4845D93E" w14:textId="77777777" w:rsidR="001514FF" w:rsidRDefault="001514FF" w:rsidP="001514FF">
            <w:pPr>
              <w:rPr>
                <w:rFonts w:eastAsia="Times New Roman" w:cs="Arial"/>
                <w:bCs/>
                <w:szCs w:val="24"/>
              </w:rPr>
            </w:pPr>
          </w:p>
          <w:p w14:paraId="34959EDA" w14:textId="187BD0AB" w:rsidR="001514FF" w:rsidRPr="001514FF" w:rsidRDefault="001514FF" w:rsidP="001514FF">
            <w:pPr>
              <w:rPr>
                <w:rFonts w:eastAsia="Times New Roman" w:cs="Arial"/>
                <w:bCs/>
                <w:szCs w:val="24"/>
              </w:rPr>
            </w:pPr>
            <w:r>
              <w:rPr>
                <w:rFonts w:eastAsia="Times New Roman" w:cs="Arial"/>
                <w:bCs/>
                <w:szCs w:val="24"/>
              </w:rPr>
              <w:t xml:space="preserve">Claudia also </w:t>
            </w:r>
            <w:r w:rsidR="00F163A8">
              <w:rPr>
                <w:rFonts w:eastAsia="Times New Roman" w:cs="Arial"/>
                <w:bCs/>
                <w:szCs w:val="24"/>
              </w:rPr>
              <w:t>informed</w:t>
            </w:r>
            <w:r>
              <w:rPr>
                <w:rFonts w:eastAsia="Times New Roman" w:cs="Arial"/>
                <w:bCs/>
                <w:szCs w:val="24"/>
              </w:rPr>
              <w:t xml:space="preserve"> </w:t>
            </w:r>
            <w:r w:rsidR="0041435B">
              <w:rPr>
                <w:rFonts w:eastAsia="Times New Roman" w:cs="Arial"/>
                <w:bCs/>
                <w:szCs w:val="24"/>
              </w:rPr>
              <w:t xml:space="preserve">the council </w:t>
            </w:r>
            <w:r w:rsidR="00F163A8">
              <w:rPr>
                <w:rFonts w:eastAsia="Times New Roman" w:cs="Arial"/>
                <w:bCs/>
                <w:szCs w:val="24"/>
              </w:rPr>
              <w:t>that the next few months would be busy for Part A offices and providers within the community</w:t>
            </w:r>
            <w:r w:rsidR="009001C3">
              <w:rPr>
                <w:rFonts w:eastAsia="Times New Roman" w:cs="Arial"/>
                <w:bCs/>
                <w:szCs w:val="24"/>
              </w:rPr>
              <w:t xml:space="preserve"> as there are 6 RFPs coming out</w:t>
            </w:r>
            <w:r w:rsidR="00CF03C9">
              <w:rPr>
                <w:rFonts w:eastAsia="Times New Roman" w:cs="Arial"/>
                <w:bCs/>
                <w:szCs w:val="24"/>
              </w:rPr>
              <w:t xml:space="preserve"> next month for the following services:</w:t>
            </w:r>
            <w:r w:rsidR="00A43890">
              <w:rPr>
                <w:rFonts w:eastAsia="Times New Roman" w:cs="Arial"/>
                <w:bCs/>
                <w:szCs w:val="24"/>
              </w:rPr>
              <w:t xml:space="preserve"> </w:t>
            </w:r>
            <w:r w:rsidR="0007228C">
              <w:rPr>
                <w:rFonts w:eastAsia="Times New Roman" w:cs="Arial"/>
                <w:bCs/>
                <w:szCs w:val="24"/>
              </w:rPr>
              <w:t xml:space="preserve">Dental, </w:t>
            </w:r>
            <w:r w:rsidR="007C4908">
              <w:rPr>
                <w:rFonts w:eastAsia="Times New Roman" w:cs="Arial"/>
                <w:bCs/>
                <w:szCs w:val="24"/>
              </w:rPr>
              <w:t>P</w:t>
            </w:r>
            <w:r w:rsidR="0060053F">
              <w:rPr>
                <w:rFonts w:eastAsia="Times New Roman" w:cs="Arial"/>
                <w:bCs/>
                <w:szCs w:val="24"/>
              </w:rPr>
              <w:t>eer Support</w:t>
            </w:r>
            <w:r w:rsidR="0007228C">
              <w:rPr>
                <w:rFonts w:eastAsia="Times New Roman" w:cs="Arial"/>
                <w:bCs/>
                <w:szCs w:val="24"/>
              </w:rPr>
              <w:t>, E</w:t>
            </w:r>
            <w:r w:rsidR="00DF31C4">
              <w:rPr>
                <w:rFonts w:eastAsia="Times New Roman" w:cs="Arial"/>
                <w:bCs/>
                <w:szCs w:val="24"/>
              </w:rPr>
              <w:t xml:space="preserve">arly Intervention </w:t>
            </w:r>
            <w:r w:rsidR="0007228C">
              <w:rPr>
                <w:rFonts w:eastAsia="Times New Roman" w:cs="Arial"/>
                <w:bCs/>
                <w:szCs w:val="24"/>
              </w:rPr>
              <w:t>S</w:t>
            </w:r>
            <w:r w:rsidR="001F22BF">
              <w:rPr>
                <w:rFonts w:eastAsia="Times New Roman" w:cs="Arial"/>
                <w:bCs/>
                <w:szCs w:val="24"/>
              </w:rPr>
              <w:t>ervices</w:t>
            </w:r>
            <w:r w:rsidR="0007228C">
              <w:rPr>
                <w:rFonts w:eastAsia="Times New Roman" w:cs="Arial"/>
                <w:bCs/>
                <w:szCs w:val="24"/>
              </w:rPr>
              <w:t>, O</w:t>
            </w:r>
            <w:r w:rsidR="001F22BF">
              <w:rPr>
                <w:rFonts w:eastAsia="Times New Roman" w:cs="Arial"/>
                <w:bCs/>
                <w:szCs w:val="24"/>
              </w:rPr>
              <w:t>utpatient/ Ambulatory Health Services</w:t>
            </w:r>
            <w:r w:rsidR="0007228C">
              <w:rPr>
                <w:rFonts w:eastAsia="Times New Roman" w:cs="Arial"/>
                <w:bCs/>
                <w:szCs w:val="24"/>
              </w:rPr>
              <w:t>,</w:t>
            </w:r>
            <w:r w:rsidR="00DF31C4">
              <w:rPr>
                <w:rFonts w:eastAsia="Times New Roman" w:cs="Arial"/>
                <w:bCs/>
                <w:szCs w:val="24"/>
              </w:rPr>
              <w:t xml:space="preserve"> Medical Case Management</w:t>
            </w:r>
            <w:r w:rsidR="0007228C">
              <w:rPr>
                <w:rFonts w:eastAsia="Times New Roman" w:cs="Arial"/>
                <w:bCs/>
                <w:szCs w:val="24"/>
              </w:rPr>
              <w:t xml:space="preserve">, and Referral </w:t>
            </w:r>
            <w:r w:rsidR="00956708">
              <w:rPr>
                <w:rFonts w:eastAsia="Times New Roman" w:cs="Arial"/>
                <w:bCs/>
                <w:szCs w:val="24"/>
              </w:rPr>
              <w:t>Specialist</w:t>
            </w:r>
            <w:r w:rsidR="00CF03C9">
              <w:rPr>
                <w:rFonts w:eastAsia="Times New Roman" w:cs="Arial"/>
                <w:bCs/>
                <w:szCs w:val="24"/>
              </w:rPr>
              <w:t>s</w:t>
            </w:r>
            <w:r w:rsidR="00473AAD">
              <w:rPr>
                <w:rFonts w:eastAsia="Times New Roman" w:cs="Arial"/>
                <w:bCs/>
                <w:szCs w:val="24"/>
              </w:rPr>
              <w:t>.</w:t>
            </w:r>
            <w:r w:rsidR="00556C56">
              <w:rPr>
                <w:rFonts w:eastAsia="Times New Roman" w:cs="Arial"/>
                <w:bCs/>
                <w:szCs w:val="24"/>
              </w:rPr>
              <w:t xml:space="preserve"> </w:t>
            </w:r>
            <w:r w:rsidR="009506DB">
              <w:rPr>
                <w:rFonts w:eastAsia="Times New Roman" w:cs="Arial"/>
                <w:bCs/>
                <w:szCs w:val="24"/>
              </w:rPr>
              <w:t xml:space="preserve">Claudia also shared where funding opportunities can be found on </w:t>
            </w:r>
            <w:r w:rsidR="001D4F61">
              <w:rPr>
                <w:rFonts w:eastAsia="Times New Roman" w:cs="Arial"/>
                <w:bCs/>
                <w:szCs w:val="24"/>
              </w:rPr>
              <w:t>the Orange County Florida website.</w:t>
            </w:r>
          </w:p>
          <w:p w14:paraId="7B62489E" w14:textId="77777777" w:rsidR="00D03B32" w:rsidRDefault="00D03B32" w:rsidP="0044345A">
            <w:pPr>
              <w:rPr>
                <w:rFonts w:eastAsia="Times New Roman" w:cs="Arial"/>
                <w:b/>
                <w:szCs w:val="24"/>
              </w:rPr>
            </w:pPr>
          </w:p>
          <w:p w14:paraId="0A4B7D50" w14:textId="77777777" w:rsidR="00D03B32" w:rsidRDefault="00D03B32" w:rsidP="00C60DDB">
            <w:pPr>
              <w:rPr>
                <w:rFonts w:eastAsia="Times New Roman" w:cs="Arial"/>
                <w:b/>
                <w:szCs w:val="24"/>
              </w:rPr>
            </w:pPr>
            <w:r>
              <w:rPr>
                <w:rFonts w:eastAsia="Times New Roman" w:cs="Arial"/>
                <w:b/>
                <w:szCs w:val="24"/>
              </w:rPr>
              <w:t>Part B Monthly Expenditures</w:t>
            </w:r>
          </w:p>
          <w:p w14:paraId="5C2BE497" w14:textId="77777777" w:rsidR="001275DE" w:rsidRPr="009B24C3" w:rsidRDefault="001275DE" w:rsidP="00C60DDB">
            <w:pPr>
              <w:rPr>
                <w:rFonts w:eastAsia="Times New Roman" w:cs="Arial"/>
                <w:b/>
                <w:bCs/>
              </w:rPr>
            </w:pPr>
            <w:r w:rsidRPr="009B24C3">
              <w:rPr>
                <w:rFonts w:eastAsia="Times New Roman" w:cs="Arial"/>
                <w:b/>
                <w:bCs/>
                <w:i/>
                <w:iCs/>
              </w:rPr>
              <w:t>(Expenditures as of ​</w:t>
            </w:r>
            <w:r>
              <w:rPr>
                <w:rFonts w:eastAsia="Times New Roman" w:cs="Arial"/>
                <w:b/>
                <w:bCs/>
                <w:i/>
                <w:iCs/>
              </w:rPr>
              <w:t>June 30</w:t>
            </w:r>
            <w:r w:rsidRPr="009B24C3">
              <w:rPr>
                <w:rFonts w:eastAsia="Times New Roman" w:cs="Arial"/>
                <w:b/>
                <w:bCs/>
                <w:i/>
                <w:iCs/>
              </w:rPr>
              <w:t>, 2026​) </w:t>
            </w:r>
            <w:r w:rsidRPr="009B24C3">
              <w:rPr>
                <w:rFonts w:eastAsia="Times New Roman" w:cs="Arial"/>
                <w:b/>
                <w:bCs/>
              </w:rPr>
              <w:t> </w:t>
            </w:r>
          </w:p>
          <w:p w14:paraId="4EC0F961" w14:textId="77777777" w:rsidR="001275DE" w:rsidRDefault="001275DE" w:rsidP="00C60DDB">
            <w:pPr>
              <w:rPr>
                <w:rFonts w:eastAsia="Times New Roman" w:cs="Arial"/>
                <w:b/>
                <w:szCs w:val="24"/>
              </w:rPr>
            </w:pPr>
          </w:p>
          <w:p w14:paraId="578F70AC" w14:textId="77777777" w:rsidR="00741BD2" w:rsidRPr="00741BD2" w:rsidRDefault="00741BD2" w:rsidP="00C60DDB">
            <w:pPr>
              <w:rPr>
                <w:rFonts w:eastAsia="Times New Roman" w:cs="Arial"/>
                <w:bCs/>
                <w:szCs w:val="24"/>
              </w:rPr>
            </w:pPr>
            <w:r w:rsidRPr="00741BD2">
              <w:rPr>
                <w:rFonts w:eastAsia="Times New Roman" w:cs="Arial"/>
                <w:bCs/>
                <w:szCs w:val="24"/>
              </w:rPr>
              <w:t xml:space="preserve">Whitney Marshall reported the following:  </w:t>
            </w:r>
          </w:p>
          <w:p w14:paraId="34E24BAE" w14:textId="77777777" w:rsidR="00741BD2" w:rsidRPr="00741BD2" w:rsidRDefault="00741BD2" w:rsidP="00C60DDB">
            <w:pPr>
              <w:rPr>
                <w:rFonts w:eastAsia="Times New Roman" w:cs="Arial"/>
                <w:bCs/>
                <w:szCs w:val="24"/>
              </w:rPr>
            </w:pPr>
            <w:r w:rsidRPr="00741BD2">
              <w:rPr>
                <w:rFonts w:eastAsia="Times New Roman" w:cs="Arial"/>
                <w:bCs/>
                <w:szCs w:val="24"/>
              </w:rPr>
              <w:t xml:space="preserve">  </w:t>
            </w:r>
          </w:p>
          <w:p w14:paraId="687E19D7" w14:textId="06D72343" w:rsidR="00741BD2" w:rsidRPr="00741BD2" w:rsidRDefault="00741BD2" w:rsidP="00C60DDB">
            <w:pPr>
              <w:pStyle w:val="ListParagraph"/>
              <w:numPr>
                <w:ilvl w:val="0"/>
                <w:numId w:val="13"/>
              </w:numPr>
              <w:rPr>
                <w:rFonts w:eastAsia="Times New Roman" w:cs="Arial"/>
                <w:bCs/>
                <w:szCs w:val="24"/>
              </w:rPr>
            </w:pPr>
            <w:r w:rsidRPr="00741BD2">
              <w:rPr>
                <w:rFonts w:eastAsia="Times New Roman" w:cs="Arial"/>
                <w:bCs/>
                <w:szCs w:val="24"/>
              </w:rPr>
              <w:t>Grant Month Number: 3</w:t>
            </w:r>
          </w:p>
          <w:p w14:paraId="48B23FD2" w14:textId="24E7B476" w:rsidR="00741BD2" w:rsidRPr="00741BD2" w:rsidRDefault="00741BD2" w:rsidP="00C60DDB">
            <w:pPr>
              <w:pStyle w:val="ListParagraph"/>
              <w:numPr>
                <w:ilvl w:val="0"/>
                <w:numId w:val="13"/>
              </w:numPr>
              <w:rPr>
                <w:rFonts w:eastAsia="Times New Roman" w:cs="Arial"/>
                <w:bCs/>
                <w:szCs w:val="24"/>
              </w:rPr>
            </w:pPr>
            <w:r w:rsidRPr="00741BD2">
              <w:rPr>
                <w:rFonts w:eastAsia="Times New Roman" w:cs="Arial"/>
                <w:bCs/>
                <w:szCs w:val="24"/>
              </w:rPr>
              <w:t xml:space="preserve">Target Expenditures: 25% </w:t>
            </w:r>
          </w:p>
          <w:p w14:paraId="794738A6" w14:textId="4E0429B1" w:rsidR="00741BD2" w:rsidRPr="00741BD2" w:rsidRDefault="00741BD2" w:rsidP="00C60DDB">
            <w:pPr>
              <w:pStyle w:val="ListParagraph"/>
              <w:numPr>
                <w:ilvl w:val="0"/>
                <w:numId w:val="13"/>
              </w:numPr>
              <w:rPr>
                <w:rFonts w:eastAsia="Times New Roman" w:cs="Arial"/>
                <w:bCs/>
                <w:szCs w:val="24"/>
              </w:rPr>
            </w:pPr>
            <w:r w:rsidRPr="00741BD2">
              <w:rPr>
                <w:rFonts w:eastAsia="Times New Roman" w:cs="Arial"/>
                <w:bCs/>
                <w:szCs w:val="24"/>
              </w:rPr>
              <w:t xml:space="preserve">Actual Expenditures 26%  </w:t>
            </w:r>
          </w:p>
          <w:p w14:paraId="3C551E95" w14:textId="3B6E44A6" w:rsidR="00741BD2" w:rsidRPr="00741BD2" w:rsidRDefault="00741BD2" w:rsidP="00C60DDB">
            <w:pPr>
              <w:pStyle w:val="ListParagraph"/>
              <w:numPr>
                <w:ilvl w:val="0"/>
                <w:numId w:val="13"/>
              </w:numPr>
              <w:rPr>
                <w:rFonts w:eastAsia="Times New Roman" w:cs="Arial"/>
                <w:bCs/>
                <w:szCs w:val="24"/>
              </w:rPr>
            </w:pPr>
            <w:r w:rsidRPr="00741BD2">
              <w:rPr>
                <w:rFonts w:eastAsia="Times New Roman" w:cs="Arial"/>
                <w:bCs/>
                <w:szCs w:val="24"/>
              </w:rPr>
              <w:t xml:space="preserve">Difference: -1%  </w:t>
            </w:r>
          </w:p>
          <w:p w14:paraId="288311B9" w14:textId="77777777" w:rsidR="00741BD2" w:rsidRPr="00741BD2" w:rsidRDefault="00741BD2" w:rsidP="00C60DDB">
            <w:pPr>
              <w:rPr>
                <w:rFonts w:eastAsia="Times New Roman" w:cs="Arial"/>
                <w:bCs/>
                <w:szCs w:val="24"/>
              </w:rPr>
            </w:pPr>
          </w:p>
          <w:p w14:paraId="7A89DCA6" w14:textId="3B7C9D39" w:rsidR="00EB5CD8" w:rsidRPr="00EA77F6" w:rsidRDefault="00F97C4E" w:rsidP="00C60DDB">
            <w:pPr>
              <w:rPr>
                <w:rFonts w:eastAsia="Times New Roman"/>
              </w:rPr>
            </w:pPr>
            <w:sdt>
              <w:sdtPr>
                <w:id w:val="1596600709"/>
                <w:placeholder>
                  <w:docPart w:val="77207F7C6DCB4DA391AE012B2185EEB1"/>
                </w:placeholder>
              </w:sdtPr>
              <w:sdtEndPr/>
              <w:sdtContent>
                <w:r w:rsidR="00EB5CD8" w:rsidRPr="00EA77F6">
                  <w:rPr>
                    <w:rFonts w:eastAsia="Times New Roman"/>
                  </w:rPr>
                  <w:t>Whitney</w:t>
                </w:r>
              </w:sdtContent>
            </w:sdt>
            <w:r w:rsidR="00EB5CD8" w:rsidRPr="00EA77F6">
              <w:rPr>
                <w:rFonts w:eastAsia="Times New Roman"/>
              </w:rPr>
              <w:t xml:space="preserve"> provided the following information regarding Part B monthly expenditures: </w:t>
            </w:r>
          </w:p>
          <w:p w14:paraId="15E2CC36" w14:textId="77777777" w:rsidR="00EB5CD8" w:rsidRPr="00EA77F6" w:rsidRDefault="00EB5CD8" w:rsidP="00C60DDB">
            <w:pPr>
              <w:numPr>
                <w:ilvl w:val="0"/>
                <w:numId w:val="13"/>
              </w:numPr>
              <w:contextualSpacing/>
              <w:rPr>
                <w:rFonts w:eastAsia="Times New Roman" w:cs="Arial"/>
                <w:bCs/>
                <w:szCs w:val="24"/>
              </w:rPr>
            </w:pPr>
            <w:r w:rsidRPr="00EA77F6">
              <w:rPr>
                <w:rFonts w:eastAsia="Times New Roman" w:cs="Arial"/>
                <w:bCs/>
                <w:szCs w:val="24"/>
              </w:rPr>
              <w:t>The following services are below target due to low utilization:</w:t>
            </w:r>
          </w:p>
          <w:p w14:paraId="38C0E97E" w14:textId="77777777" w:rsidR="00EB5CD8" w:rsidRPr="00EA77F6" w:rsidRDefault="00EB5CD8" w:rsidP="00C60DDB">
            <w:pPr>
              <w:numPr>
                <w:ilvl w:val="1"/>
                <w:numId w:val="13"/>
              </w:numPr>
              <w:contextualSpacing/>
              <w:rPr>
                <w:rFonts w:eastAsia="Times New Roman" w:cs="Arial"/>
                <w:bCs/>
                <w:szCs w:val="24"/>
              </w:rPr>
            </w:pPr>
            <w:r w:rsidRPr="00EA77F6">
              <w:rPr>
                <w:rFonts w:eastAsia="Times New Roman" w:cs="Arial"/>
                <w:bCs/>
                <w:szCs w:val="24"/>
              </w:rPr>
              <w:t>AIDS Pharmaceutical Assistance</w:t>
            </w:r>
          </w:p>
          <w:p w14:paraId="5BCA5140" w14:textId="77777777" w:rsidR="00EB5CD8" w:rsidRPr="00EA77F6" w:rsidRDefault="00EB5CD8" w:rsidP="00C60DDB">
            <w:pPr>
              <w:numPr>
                <w:ilvl w:val="1"/>
                <w:numId w:val="13"/>
              </w:numPr>
              <w:contextualSpacing/>
              <w:rPr>
                <w:rFonts w:eastAsia="Times New Roman" w:cs="Arial"/>
                <w:bCs/>
                <w:szCs w:val="24"/>
              </w:rPr>
            </w:pPr>
            <w:r w:rsidRPr="00EA77F6">
              <w:rPr>
                <w:rFonts w:eastAsia="Times New Roman" w:cs="Arial"/>
                <w:bCs/>
                <w:szCs w:val="24"/>
              </w:rPr>
              <w:t>Health Insurance Premium &amp; Cost Sharing Assistance</w:t>
            </w:r>
          </w:p>
          <w:p w14:paraId="7B9BF337" w14:textId="77777777" w:rsidR="00EB5CD8" w:rsidRPr="00EA77F6" w:rsidRDefault="00EB5CD8" w:rsidP="00C60DDB">
            <w:pPr>
              <w:numPr>
                <w:ilvl w:val="0"/>
                <w:numId w:val="13"/>
              </w:numPr>
              <w:contextualSpacing/>
              <w:rPr>
                <w:rFonts w:eastAsia="Times New Roman" w:cs="Arial"/>
                <w:bCs/>
                <w:szCs w:val="24"/>
              </w:rPr>
            </w:pPr>
            <w:r w:rsidRPr="00EA77F6">
              <w:rPr>
                <w:rFonts w:eastAsia="Times New Roman" w:cs="Arial"/>
                <w:bCs/>
                <w:szCs w:val="24"/>
              </w:rPr>
              <w:t>The following services are below target due to delayed referrals and/or invoices:</w:t>
            </w:r>
          </w:p>
          <w:p w14:paraId="28CE858F" w14:textId="77777777" w:rsidR="00EB5CD8" w:rsidRPr="00EA77F6" w:rsidRDefault="00EB5CD8" w:rsidP="00C60DDB">
            <w:pPr>
              <w:numPr>
                <w:ilvl w:val="1"/>
                <w:numId w:val="13"/>
              </w:numPr>
              <w:contextualSpacing/>
              <w:rPr>
                <w:rFonts w:eastAsia="Times New Roman" w:cs="Arial"/>
                <w:bCs/>
                <w:szCs w:val="24"/>
              </w:rPr>
            </w:pPr>
            <w:r w:rsidRPr="00EA77F6">
              <w:rPr>
                <w:rFonts w:eastAsia="Times New Roman" w:cs="Arial"/>
                <w:bCs/>
                <w:szCs w:val="24"/>
              </w:rPr>
              <w:t xml:space="preserve">Mental Health </w:t>
            </w:r>
          </w:p>
          <w:p w14:paraId="15E68D1A" w14:textId="77777777" w:rsidR="00EB5CD8" w:rsidRPr="00EA77F6" w:rsidRDefault="00EB5CD8" w:rsidP="00C60DDB">
            <w:pPr>
              <w:numPr>
                <w:ilvl w:val="1"/>
                <w:numId w:val="13"/>
              </w:numPr>
              <w:contextualSpacing/>
              <w:rPr>
                <w:rFonts w:eastAsia="Times New Roman" w:cs="Arial"/>
                <w:bCs/>
                <w:szCs w:val="24"/>
              </w:rPr>
            </w:pPr>
            <w:r w:rsidRPr="00EA77F6">
              <w:rPr>
                <w:rFonts w:eastAsia="Times New Roman" w:cs="Arial"/>
                <w:bCs/>
                <w:szCs w:val="24"/>
              </w:rPr>
              <w:t xml:space="preserve">Oral Health Care </w:t>
            </w:r>
          </w:p>
          <w:p w14:paraId="48BFE33B" w14:textId="77777777" w:rsidR="00EB5CD8" w:rsidRPr="00EA77F6" w:rsidRDefault="00EB5CD8" w:rsidP="00C60DDB">
            <w:pPr>
              <w:numPr>
                <w:ilvl w:val="0"/>
                <w:numId w:val="13"/>
              </w:numPr>
              <w:contextualSpacing/>
              <w:rPr>
                <w:rFonts w:eastAsia="Times New Roman" w:cs="Arial"/>
                <w:bCs/>
                <w:szCs w:val="24"/>
              </w:rPr>
            </w:pPr>
            <w:r w:rsidRPr="00EA77F6">
              <w:rPr>
                <w:rFonts w:eastAsia="Times New Roman" w:cs="Arial"/>
                <w:bCs/>
                <w:szCs w:val="24"/>
              </w:rPr>
              <w:t>The following services are above target due to high utilization:</w:t>
            </w:r>
          </w:p>
          <w:p w14:paraId="047D1E89" w14:textId="77777777" w:rsidR="00EB5CD8" w:rsidRPr="00EA77F6" w:rsidRDefault="00EB5CD8" w:rsidP="00C60DDB">
            <w:pPr>
              <w:numPr>
                <w:ilvl w:val="1"/>
                <w:numId w:val="13"/>
              </w:numPr>
              <w:contextualSpacing/>
              <w:rPr>
                <w:rFonts w:eastAsia="Times New Roman" w:cs="Arial"/>
                <w:bCs/>
                <w:szCs w:val="24"/>
              </w:rPr>
            </w:pPr>
            <w:r w:rsidRPr="00EA77F6">
              <w:rPr>
                <w:rFonts w:eastAsia="Times New Roman" w:cs="Arial"/>
                <w:bCs/>
                <w:szCs w:val="24"/>
              </w:rPr>
              <w:t>Home &amp; Community-Based Care</w:t>
            </w:r>
          </w:p>
          <w:p w14:paraId="4F0927EA" w14:textId="77777777" w:rsidR="00EB5CD8" w:rsidRPr="00EA77F6" w:rsidRDefault="00EB5CD8" w:rsidP="00C60DDB">
            <w:pPr>
              <w:numPr>
                <w:ilvl w:val="1"/>
                <w:numId w:val="13"/>
              </w:numPr>
              <w:contextualSpacing/>
              <w:rPr>
                <w:rFonts w:eastAsia="Times New Roman" w:cs="Arial"/>
              </w:rPr>
            </w:pPr>
            <w:r w:rsidRPr="00EA77F6">
              <w:rPr>
                <w:rFonts w:eastAsia="Times New Roman" w:cs="Arial"/>
              </w:rPr>
              <w:t>Outpatient Ambulatory Health Services</w:t>
            </w:r>
          </w:p>
          <w:p w14:paraId="2D4D140D" w14:textId="77777777" w:rsidR="00EB5CD8" w:rsidRPr="00EA77F6" w:rsidRDefault="00EB5CD8" w:rsidP="00C60DDB">
            <w:pPr>
              <w:numPr>
                <w:ilvl w:val="1"/>
                <w:numId w:val="13"/>
              </w:numPr>
              <w:contextualSpacing/>
              <w:rPr>
                <w:rFonts w:eastAsia="Times New Roman" w:cs="Arial"/>
              </w:rPr>
            </w:pPr>
            <w:r w:rsidRPr="00EA77F6">
              <w:rPr>
                <w:rFonts w:eastAsia="Times New Roman" w:cs="Arial"/>
              </w:rPr>
              <w:t xml:space="preserve">Medical Transportation Services </w:t>
            </w:r>
          </w:p>
          <w:p w14:paraId="0106FA9D" w14:textId="77777777" w:rsidR="00EB5CD8" w:rsidRPr="00EA77F6" w:rsidRDefault="00EB5CD8" w:rsidP="00C60DDB">
            <w:pPr>
              <w:numPr>
                <w:ilvl w:val="0"/>
                <w:numId w:val="13"/>
              </w:numPr>
              <w:contextualSpacing/>
              <w:rPr>
                <w:rFonts w:eastAsia="Times New Roman" w:cs="Arial"/>
              </w:rPr>
            </w:pPr>
            <w:r w:rsidRPr="00EA77F6">
              <w:rPr>
                <w:rFonts w:eastAsia="Times New Roman" w:cs="Arial"/>
              </w:rPr>
              <w:t>Medical Case Management is above target due to GR reallocations</w:t>
            </w:r>
          </w:p>
          <w:p w14:paraId="03C8FBE1" w14:textId="77777777" w:rsidR="00EB5CD8" w:rsidRPr="00EA77F6" w:rsidRDefault="00EB5CD8" w:rsidP="00C60DDB">
            <w:pPr>
              <w:numPr>
                <w:ilvl w:val="0"/>
                <w:numId w:val="13"/>
              </w:numPr>
              <w:contextualSpacing/>
              <w:rPr>
                <w:rFonts w:eastAsia="Times New Roman" w:cs="Arial"/>
              </w:rPr>
            </w:pPr>
            <w:r w:rsidRPr="00EA77F6">
              <w:rPr>
                <w:rFonts w:eastAsia="Times New Roman" w:cs="Arial"/>
              </w:rPr>
              <w:t>Referral for Healthcare Support and Non-Medical Case Management are below target due to spending down the GR grant</w:t>
            </w:r>
          </w:p>
          <w:p w14:paraId="5073ABF9" w14:textId="77777777" w:rsidR="00EB5CD8" w:rsidRPr="00EA77F6" w:rsidRDefault="00EB5CD8" w:rsidP="00C60DDB">
            <w:pPr>
              <w:numPr>
                <w:ilvl w:val="0"/>
                <w:numId w:val="13"/>
              </w:numPr>
              <w:contextualSpacing/>
              <w:rPr>
                <w:rFonts w:eastAsia="Times New Roman" w:cs="Arial"/>
                <w:bCs/>
                <w:szCs w:val="24"/>
              </w:rPr>
            </w:pPr>
            <w:r w:rsidRPr="00EA77F6">
              <w:rPr>
                <w:rFonts w:eastAsia="Times New Roman" w:cs="Arial"/>
                <w:bCs/>
                <w:szCs w:val="24"/>
              </w:rPr>
              <w:t>All other services are on target</w:t>
            </w:r>
          </w:p>
          <w:p w14:paraId="59AB53E7" w14:textId="77777777" w:rsidR="00AD2F67" w:rsidRPr="00741BD2" w:rsidRDefault="00AD2F67" w:rsidP="00C60DDB">
            <w:pPr>
              <w:rPr>
                <w:rFonts w:eastAsia="Times New Roman" w:cs="Arial"/>
                <w:bCs/>
                <w:szCs w:val="24"/>
              </w:rPr>
            </w:pPr>
          </w:p>
          <w:p w14:paraId="2F0FC898" w14:textId="77777777" w:rsidR="00D03B32" w:rsidRDefault="00D03B32" w:rsidP="00C60DDB">
            <w:pPr>
              <w:rPr>
                <w:rFonts w:eastAsia="Times New Roman" w:cs="Arial"/>
                <w:b/>
                <w:szCs w:val="24"/>
              </w:rPr>
            </w:pPr>
          </w:p>
          <w:p w14:paraId="03D0808A" w14:textId="04F5C3ED" w:rsidR="00D03B32" w:rsidRDefault="00D03B32" w:rsidP="00C60DDB">
            <w:pPr>
              <w:rPr>
                <w:rFonts w:eastAsia="Times New Roman" w:cs="Arial"/>
                <w:b/>
                <w:szCs w:val="24"/>
              </w:rPr>
            </w:pPr>
            <w:r>
              <w:rPr>
                <w:rFonts w:eastAsia="Times New Roman" w:cs="Arial"/>
                <w:b/>
                <w:szCs w:val="24"/>
              </w:rPr>
              <w:t>GR Monthly Expenditures</w:t>
            </w:r>
          </w:p>
          <w:p w14:paraId="4CE0C720" w14:textId="77777777" w:rsidR="009D3BE2" w:rsidRPr="00DF3FA5" w:rsidRDefault="009D3BE2" w:rsidP="00C60DDB">
            <w:pPr>
              <w:rPr>
                <w:rFonts w:eastAsia="Times New Roman" w:cs="Arial"/>
                <w:b/>
                <w:bCs/>
                <w:i/>
              </w:rPr>
            </w:pPr>
            <w:r w:rsidRPr="00DF3FA5">
              <w:rPr>
                <w:rFonts w:eastAsia="Times New Roman" w:cs="Arial"/>
                <w:b/>
                <w:bCs/>
                <w:i/>
              </w:rPr>
              <w:t xml:space="preserve">(Expenditure as of </w:t>
            </w:r>
            <w:sdt>
              <w:sdtPr>
                <w:rPr>
                  <w:rFonts w:eastAsia="Times New Roman" w:cs="Arial"/>
                  <w:b/>
                  <w:bCs/>
                  <w:i/>
                  <w:iCs/>
                </w:rPr>
                <w:id w:val="-583909370"/>
                <w:placeholder>
                  <w:docPart w:val="375CC8FDE84843DFBB0B0A530EABCE79"/>
                </w:placeholder>
                <w:date w:fullDate="2026-06-30T00:00:00Z">
                  <w:dateFormat w:val="MMMM d, yyyy"/>
                  <w:lid w:val="en-US"/>
                  <w:storeMappedDataAs w:val="dateTime"/>
                  <w:calendar w:val="gregorian"/>
                </w:date>
              </w:sdtPr>
              <w:sdtEndPr/>
              <w:sdtContent>
                <w:r w:rsidRPr="00DF3FA5">
                  <w:rPr>
                    <w:rFonts w:eastAsia="Times New Roman" w:cs="Arial"/>
                    <w:b/>
                    <w:bCs/>
                    <w:i/>
                    <w:iCs/>
                  </w:rPr>
                  <w:t>June 30, 2026</w:t>
                </w:r>
              </w:sdtContent>
            </w:sdt>
            <w:r w:rsidRPr="00DF3FA5">
              <w:rPr>
                <w:rFonts w:eastAsia="Times New Roman" w:cs="Arial"/>
                <w:b/>
                <w:bCs/>
                <w:i/>
              </w:rPr>
              <w:t>) </w:t>
            </w:r>
          </w:p>
          <w:p w14:paraId="6BAC2BB7" w14:textId="77777777" w:rsidR="00EB5CD8" w:rsidRDefault="00EB5CD8" w:rsidP="00C60DDB">
            <w:pPr>
              <w:rPr>
                <w:rFonts w:eastAsia="Times New Roman" w:cs="Arial"/>
                <w:b/>
                <w:szCs w:val="24"/>
              </w:rPr>
            </w:pPr>
          </w:p>
          <w:p w14:paraId="2D8562C8" w14:textId="77777777" w:rsidR="003F385B" w:rsidRPr="004F661D" w:rsidRDefault="003F385B" w:rsidP="00C60DDB">
            <w:pPr>
              <w:rPr>
                <w:rFonts w:eastAsia="Times New Roman" w:cs="Arial"/>
                <w:bCs/>
                <w:szCs w:val="24"/>
              </w:rPr>
            </w:pPr>
            <w:r w:rsidRPr="004F661D">
              <w:rPr>
                <w:rFonts w:eastAsia="Times New Roman" w:cs="Arial"/>
                <w:bCs/>
                <w:szCs w:val="24"/>
              </w:rPr>
              <w:t xml:space="preserve">Whitney Marshall reported the following: </w:t>
            </w:r>
          </w:p>
          <w:p w14:paraId="712B520B" w14:textId="77777777" w:rsidR="003F385B" w:rsidRPr="004F661D" w:rsidRDefault="003F385B" w:rsidP="00C60DDB">
            <w:pPr>
              <w:rPr>
                <w:rFonts w:eastAsia="Times New Roman" w:cs="Arial"/>
                <w:bCs/>
                <w:szCs w:val="24"/>
              </w:rPr>
            </w:pPr>
          </w:p>
          <w:p w14:paraId="25F76376" w14:textId="3B17C846" w:rsidR="003F385B" w:rsidRPr="004F661D" w:rsidRDefault="003F385B" w:rsidP="00C60DDB">
            <w:pPr>
              <w:pStyle w:val="ListParagraph"/>
              <w:numPr>
                <w:ilvl w:val="0"/>
                <w:numId w:val="13"/>
              </w:numPr>
              <w:rPr>
                <w:rFonts w:eastAsia="Times New Roman" w:cs="Arial"/>
                <w:bCs/>
                <w:szCs w:val="24"/>
              </w:rPr>
            </w:pPr>
            <w:r w:rsidRPr="004F661D">
              <w:rPr>
                <w:rFonts w:eastAsia="Times New Roman" w:cs="Arial"/>
                <w:bCs/>
                <w:szCs w:val="24"/>
              </w:rPr>
              <w:t>Grant Month Number: 12</w:t>
            </w:r>
          </w:p>
          <w:p w14:paraId="1EAF7C43" w14:textId="1309CBAF" w:rsidR="003F385B" w:rsidRPr="004F661D" w:rsidRDefault="003F385B" w:rsidP="00C60DDB">
            <w:pPr>
              <w:pStyle w:val="ListParagraph"/>
              <w:numPr>
                <w:ilvl w:val="0"/>
                <w:numId w:val="13"/>
              </w:numPr>
              <w:rPr>
                <w:rFonts w:eastAsia="Times New Roman" w:cs="Arial"/>
                <w:bCs/>
                <w:szCs w:val="24"/>
              </w:rPr>
            </w:pPr>
            <w:r w:rsidRPr="004F661D">
              <w:rPr>
                <w:rFonts w:eastAsia="Times New Roman" w:cs="Arial"/>
                <w:bCs/>
                <w:szCs w:val="24"/>
              </w:rPr>
              <w:t>Target Expenditures: 100%</w:t>
            </w:r>
          </w:p>
          <w:p w14:paraId="4D3EDA60" w14:textId="64EFBDDD" w:rsidR="003F385B" w:rsidRPr="004F661D" w:rsidRDefault="003F385B" w:rsidP="00C60DDB">
            <w:pPr>
              <w:pStyle w:val="ListParagraph"/>
              <w:numPr>
                <w:ilvl w:val="0"/>
                <w:numId w:val="13"/>
              </w:numPr>
              <w:rPr>
                <w:rFonts w:eastAsia="Times New Roman" w:cs="Arial"/>
                <w:bCs/>
                <w:szCs w:val="24"/>
              </w:rPr>
            </w:pPr>
            <w:r w:rsidRPr="004F661D">
              <w:rPr>
                <w:rFonts w:eastAsia="Times New Roman" w:cs="Arial"/>
                <w:bCs/>
                <w:szCs w:val="24"/>
              </w:rPr>
              <w:t xml:space="preserve">Actual Expenditures: 100% </w:t>
            </w:r>
          </w:p>
          <w:p w14:paraId="7F4C6C03" w14:textId="111F45DE" w:rsidR="003F385B" w:rsidRPr="004F661D" w:rsidRDefault="003F385B" w:rsidP="00C60DDB">
            <w:pPr>
              <w:pStyle w:val="ListParagraph"/>
              <w:numPr>
                <w:ilvl w:val="0"/>
                <w:numId w:val="13"/>
              </w:numPr>
              <w:rPr>
                <w:rFonts w:eastAsia="Times New Roman" w:cs="Arial"/>
                <w:bCs/>
                <w:szCs w:val="24"/>
              </w:rPr>
            </w:pPr>
            <w:r w:rsidRPr="004F661D">
              <w:rPr>
                <w:rFonts w:eastAsia="Times New Roman" w:cs="Arial"/>
                <w:bCs/>
                <w:szCs w:val="24"/>
              </w:rPr>
              <w:t xml:space="preserve">Difference: 0% </w:t>
            </w:r>
          </w:p>
          <w:p w14:paraId="31D8B8CF" w14:textId="77777777" w:rsidR="003F385B" w:rsidRPr="004F661D" w:rsidRDefault="003F385B" w:rsidP="00C60DDB">
            <w:pPr>
              <w:rPr>
                <w:rFonts w:eastAsia="Times New Roman" w:cs="Arial"/>
                <w:bCs/>
                <w:szCs w:val="24"/>
              </w:rPr>
            </w:pPr>
          </w:p>
          <w:p w14:paraId="31559B9B" w14:textId="77777777" w:rsidR="00C55CC9" w:rsidRDefault="00C55CC9" w:rsidP="00C60DDB">
            <w:pPr>
              <w:rPr>
                <w:rFonts w:eastAsia="Times New Roman" w:cs="Arial"/>
                <w:b/>
                <w:bCs/>
              </w:rPr>
            </w:pPr>
            <w:r w:rsidRPr="00A51F6A">
              <w:rPr>
                <w:rFonts w:eastAsia="Times New Roman" w:cs="Arial"/>
              </w:rPr>
              <w:t xml:space="preserve">Whitney shared information on a June amendment that ensured that the GR grant was fully spent. </w:t>
            </w:r>
          </w:p>
          <w:p w14:paraId="578B9318" w14:textId="77777777" w:rsidR="00D03B32" w:rsidRDefault="00D03B32" w:rsidP="00C60DDB">
            <w:pPr>
              <w:rPr>
                <w:rFonts w:eastAsia="Times New Roman" w:cs="Arial"/>
                <w:b/>
                <w:szCs w:val="24"/>
              </w:rPr>
            </w:pPr>
          </w:p>
          <w:p w14:paraId="72BF07BE" w14:textId="77777777" w:rsidR="00D85669" w:rsidRDefault="00D85669" w:rsidP="00C60DDB">
            <w:pPr>
              <w:rPr>
                <w:rFonts w:eastAsia="Times New Roman" w:cs="Arial"/>
                <w:b/>
                <w:szCs w:val="24"/>
              </w:rPr>
            </w:pPr>
          </w:p>
          <w:p w14:paraId="7F4A0365" w14:textId="77777777" w:rsidR="00D03B32" w:rsidRDefault="00D03B32" w:rsidP="00C60DDB">
            <w:pPr>
              <w:rPr>
                <w:rFonts w:eastAsia="Times New Roman" w:cs="Arial"/>
                <w:b/>
                <w:szCs w:val="24"/>
              </w:rPr>
            </w:pPr>
            <w:r>
              <w:rPr>
                <w:rFonts w:eastAsia="Times New Roman" w:cs="Arial"/>
                <w:b/>
                <w:szCs w:val="24"/>
              </w:rPr>
              <w:t>PCS Quarterly Expenditures</w:t>
            </w:r>
          </w:p>
          <w:p w14:paraId="7B214811" w14:textId="77777777" w:rsidR="00105636" w:rsidRPr="00105636" w:rsidRDefault="00105636" w:rsidP="00C60DDB">
            <w:pPr>
              <w:rPr>
                <w:rFonts w:eastAsia="Times New Roman" w:cs="Arial"/>
                <w:b/>
                <w:i/>
                <w:szCs w:val="24"/>
              </w:rPr>
            </w:pPr>
            <w:r w:rsidRPr="00105636">
              <w:rPr>
                <w:rFonts w:eastAsia="Times New Roman" w:cs="Arial"/>
                <w:b/>
                <w:i/>
                <w:szCs w:val="24"/>
              </w:rPr>
              <w:t xml:space="preserve">(Expenditure as of </w:t>
            </w:r>
            <w:sdt>
              <w:sdtPr>
                <w:rPr>
                  <w:rFonts w:eastAsia="Times New Roman" w:cs="Arial"/>
                  <w:b/>
                  <w:i/>
                  <w:iCs/>
                  <w:szCs w:val="24"/>
                </w:rPr>
                <w:id w:val="484986080"/>
                <w:placeholder>
                  <w:docPart w:val="2A150DD4B1424F36A1BB9DE7C165EE50"/>
                </w:placeholder>
                <w:date w:fullDate="2026-05-31T00:00:00Z">
                  <w:dateFormat w:val="MMMM d, yyyy"/>
                  <w:lid w:val="en-US"/>
                  <w:storeMappedDataAs w:val="dateTime"/>
                  <w:calendar w:val="gregorian"/>
                </w:date>
              </w:sdtPr>
              <w:sdtEndPr/>
              <w:sdtContent>
                <w:r w:rsidRPr="00105636">
                  <w:rPr>
                    <w:rFonts w:eastAsia="Times New Roman" w:cs="Arial"/>
                    <w:b/>
                    <w:i/>
                    <w:iCs/>
                    <w:szCs w:val="24"/>
                  </w:rPr>
                  <w:t>May 31, 2026</w:t>
                </w:r>
              </w:sdtContent>
            </w:sdt>
            <w:r w:rsidRPr="00105636">
              <w:rPr>
                <w:rFonts w:eastAsia="Times New Roman" w:cs="Arial"/>
                <w:b/>
                <w:i/>
                <w:szCs w:val="24"/>
              </w:rPr>
              <w:t>) </w:t>
            </w:r>
          </w:p>
          <w:p w14:paraId="799A5E5F" w14:textId="77777777" w:rsidR="00D85669" w:rsidRDefault="00D85669" w:rsidP="00C60DDB">
            <w:pPr>
              <w:rPr>
                <w:rFonts w:eastAsia="Times New Roman" w:cs="Arial"/>
                <w:b/>
                <w:szCs w:val="24"/>
              </w:rPr>
            </w:pPr>
          </w:p>
          <w:p w14:paraId="0EAF24EC" w14:textId="127F3BF4" w:rsidR="00D85669" w:rsidRDefault="00105636" w:rsidP="00C60DDB">
            <w:pPr>
              <w:rPr>
                <w:rFonts w:eastAsia="Times New Roman" w:cs="Arial"/>
                <w:bCs/>
                <w:szCs w:val="24"/>
              </w:rPr>
            </w:pPr>
            <w:r>
              <w:rPr>
                <w:rFonts w:eastAsia="Times New Roman" w:cs="Arial"/>
                <w:bCs/>
                <w:szCs w:val="24"/>
              </w:rPr>
              <w:t>Whitney Marshall reported the following:</w:t>
            </w:r>
          </w:p>
          <w:p w14:paraId="443026D5" w14:textId="07A01541" w:rsidR="00105636" w:rsidRPr="00105636" w:rsidRDefault="00105636" w:rsidP="00C60DDB">
            <w:pPr>
              <w:pStyle w:val="ListParagraph"/>
              <w:numPr>
                <w:ilvl w:val="0"/>
                <w:numId w:val="13"/>
              </w:numPr>
              <w:rPr>
                <w:rFonts w:eastAsia="Times New Roman" w:cs="Arial"/>
                <w:bCs/>
                <w:szCs w:val="24"/>
              </w:rPr>
            </w:pPr>
            <w:r w:rsidRPr="00105636">
              <w:rPr>
                <w:rFonts w:eastAsia="Times New Roman" w:cs="Arial"/>
                <w:bCs/>
                <w:szCs w:val="24"/>
              </w:rPr>
              <w:t>Quarter: 1</w:t>
            </w:r>
          </w:p>
          <w:p w14:paraId="1CA21FE0" w14:textId="73F0E401" w:rsidR="00105636" w:rsidRPr="00105636" w:rsidRDefault="00105636" w:rsidP="00C60DDB">
            <w:pPr>
              <w:pStyle w:val="ListParagraph"/>
              <w:numPr>
                <w:ilvl w:val="0"/>
                <w:numId w:val="13"/>
              </w:numPr>
              <w:rPr>
                <w:rFonts w:eastAsia="Times New Roman" w:cs="Arial"/>
                <w:bCs/>
                <w:szCs w:val="24"/>
              </w:rPr>
            </w:pPr>
            <w:r w:rsidRPr="00105636">
              <w:rPr>
                <w:rFonts w:eastAsia="Times New Roman" w:cs="Arial"/>
                <w:bCs/>
                <w:szCs w:val="24"/>
              </w:rPr>
              <w:t>Target: 25%</w:t>
            </w:r>
          </w:p>
          <w:p w14:paraId="5FB69667" w14:textId="5D27901A" w:rsidR="00105636" w:rsidRPr="00105636" w:rsidRDefault="00105636" w:rsidP="00C60DDB">
            <w:pPr>
              <w:pStyle w:val="ListParagraph"/>
              <w:numPr>
                <w:ilvl w:val="0"/>
                <w:numId w:val="13"/>
              </w:numPr>
              <w:rPr>
                <w:rFonts w:eastAsia="Times New Roman" w:cs="Arial"/>
                <w:bCs/>
                <w:szCs w:val="24"/>
              </w:rPr>
            </w:pPr>
            <w:r w:rsidRPr="00105636">
              <w:rPr>
                <w:rFonts w:eastAsia="Times New Roman" w:cs="Arial"/>
                <w:bCs/>
                <w:szCs w:val="24"/>
              </w:rPr>
              <w:t>Actual: 16%</w:t>
            </w:r>
          </w:p>
          <w:p w14:paraId="385CB8DF" w14:textId="0FEA8EE9" w:rsidR="00105636" w:rsidRPr="00105636" w:rsidRDefault="00105636" w:rsidP="00C60DDB">
            <w:pPr>
              <w:pStyle w:val="ListParagraph"/>
              <w:numPr>
                <w:ilvl w:val="0"/>
                <w:numId w:val="13"/>
              </w:numPr>
              <w:rPr>
                <w:rFonts w:eastAsia="Times New Roman" w:cs="Arial"/>
                <w:bCs/>
                <w:szCs w:val="24"/>
              </w:rPr>
            </w:pPr>
            <w:r w:rsidRPr="00105636">
              <w:rPr>
                <w:rFonts w:eastAsia="Times New Roman" w:cs="Arial"/>
                <w:bCs/>
                <w:szCs w:val="24"/>
              </w:rPr>
              <w:t>Difference: 9%</w:t>
            </w:r>
          </w:p>
          <w:p w14:paraId="28D9FA8C" w14:textId="77777777" w:rsidR="00105636" w:rsidRDefault="00105636" w:rsidP="00C60DDB">
            <w:pPr>
              <w:rPr>
                <w:rFonts w:eastAsia="Times New Roman" w:cs="Arial"/>
                <w:bCs/>
                <w:szCs w:val="24"/>
              </w:rPr>
            </w:pPr>
          </w:p>
          <w:p w14:paraId="774636D0" w14:textId="4DED4C64" w:rsidR="00835692" w:rsidRPr="00CF124C" w:rsidRDefault="00F97C4E" w:rsidP="00C60DDB">
            <w:pPr>
              <w:rPr>
                <w:rFonts w:eastAsia="Times New Roman"/>
              </w:rPr>
            </w:pPr>
            <w:sdt>
              <w:sdtPr>
                <w:id w:val="-199161102"/>
                <w:placeholder>
                  <w:docPart w:val="B531880B79504E72A1F1D3B4509FA2EF"/>
                </w:placeholder>
              </w:sdtPr>
              <w:sdtEndPr/>
              <w:sdtContent>
                <w:r w:rsidR="00835692" w:rsidRPr="00CF124C">
                  <w:rPr>
                    <w:rFonts w:eastAsia="Times New Roman"/>
                  </w:rPr>
                  <w:t>Whitney</w:t>
                </w:r>
              </w:sdtContent>
            </w:sdt>
            <w:r w:rsidR="00835692" w:rsidRPr="00CF124C">
              <w:rPr>
                <w:rFonts w:eastAsia="Times New Roman"/>
              </w:rPr>
              <w:t xml:space="preserve"> provided the following information regarding the PCS Quarterly</w:t>
            </w:r>
            <w:r w:rsidR="00835692">
              <w:rPr>
                <w:rFonts w:eastAsia="Times New Roman"/>
              </w:rPr>
              <w:t xml:space="preserve"> </w:t>
            </w:r>
            <w:r w:rsidR="00835692" w:rsidRPr="00CF124C">
              <w:rPr>
                <w:rFonts w:eastAsia="Times New Roman"/>
              </w:rPr>
              <w:t xml:space="preserve">expenditures: </w:t>
            </w:r>
          </w:p>
          <w:p w14:paraId="5BB1D441" w14:textId="77777777" w:rsidR="00835692" w:rsidRPr="00CF124C" w:rsidRDefault="00835692" w:rsidP="00C60DDB">
            <w:pPr>
              <w:rPr>
                <w:rFonts w:eastAsia="Times New Roman" w:cs="Arial"/>
                <w:b/>
                <w:szCs w:val="24"/>
              </w:rPr>
            </w:pPr>
          </w:p>
          <w:p w14:paraId="5028A3D8" w14:textId="77777777" w:rsidR="00835692" w:rsidRDefault="00835692" w:rsidP="00C60DDB">
            <w:pPr>
              <w:pStyle w:val="ListParagraph"/>
              <w:numPr>
                <w:ilvl w:val="0"/>
                <w:numId w:val="13"/>
              </w:numPr>
              <w:rPr>
                <w:rFonts w:eastAsia="Times New Roman" w:cs="Arial"/>
                <w:bCs/>
                <w:szCs w:val="24"/>
              </w:rPr>
            </w:pPr>
            <w:r>
              <w:rPr>
                <w:rFonts w:eastAsia="Times New Roman" w:cs="Arial"/>
                <w:bCs/>
                <w:szCs w:val="24"/>
              </w:rPr>
              <w:t>Salaries &amp; Benefits are below target due to staff vacancies, but will increase now that the PCS Specialist role has been filled</w:t>
            </w:r>
          </w:p>
          <w:p w14:paraId="42227454" w14:textId="77777777" w:rsidR="00835692" w:rsidRDefault="00835692" w:rsidP="00C60DDB">
            <w:pPr>
              <w:pStyle w:val="ListParagraph"/>
              <w:numPr>
                <w:ilvl w:val="0"/>
                <w:numId w:val="13"/>
              </w:numPr>
              <w:rPr>
                <w:rFonts w:eastAsia="Times New Roman" w:cs="Arial"/>
                <w:bCs/>
                <w:szCs w:val="24"/>
              </w:rPr>
            </w:pPr>
            <w:r>
              <w:rPr>
                <w:rFonts w:eastAsia="Times New Roman" w:cs="Arial"/>
                <w:bCs/>
                <w:szCs w:val="24"/>
              </w:rPr>
              <w:t>Professional Services is currently below target but will increase once the AAM consultant is paid</w:t>
            </w:r>
          </w:p>
          <w:p w14:paraId="3ED592B5" w14:textId="77777777" w:rsidR="00835692" w:rsidRDefault="00835692" w:rsidP="00C60DDB">
            <w:pPr>
              <w:pStyle w:val="ListParagraph"/>
              <w:numPr>
                <w:ilvl w:val="0"/>
                <w:numId w:val="13"/>
              </w:numPr>
              <w:rPr>
                <w:rFonts w:eastAsia="Times New Roman" w:cs="Arial"/>
                <w:bCs/>
                <w:szCs w:val="24"/>
              </w:rPr>
            </w:pPr>
            <w:r>
              <w:rPr>
                <w:rFonts w:eastAsia="Times New Roman" w:cs="Arial"/>
                <w:bCs/>
                <w:szCs w:val="24"/>
              </w:rPr>
              <w:t>Printing &amp; Miscellaneous is higher due to higher printing costs from printing offsite</w:t>
            </w:r>
          </w:p>
          <w:p w14:paraId="15A24EAB" w14:textId="2269FB94" w:rsidR="004F661D" w:rsidRPr="00611D99" w:rsidRDefault="00835692" w:rsidP="00C60DDB">
            <w:pPr>
              <w:pStyle w:val="ListParagraph"/>
              <w:numPr>
                <w:ilvl w:val="0"/>
                <w:numId w:val="13"/>
              </w:numPr>
              <w:rPr>
                <w:rFonts w:eastAsia="Times New Roman" w:cs="Arial"/>
                <w:bCs/>
                <w:szCs w:val="24"/>
              </w:rPr>
            </w:pPr>
            <w:r w:rsidRPr="00265ACD">
              <w:rPr>
                <w:rFonts w:eastAsia="Times New Roman" w:cs="Arial"/>
                <w:bCs/>
                <w:szCs w:val="24"/>
              </w:rPr>
              <w:t>Licenses &amp; Fees appears above target due to several annual subscriptions for PCS tools renewing around the same time</w:t>
            </w:r>
          </w:p>
        </w:tc>
      </w:tr>
      <w:tr w:rsidR="00D477A9" w:rsidRPr="006E06E4" w14:paraId="5744CF88" w14:textId="77777777" w:rsidTr="008072DA">
        <w:trPr>
          <w:trHeight w:val="300"/>
        </w:trPr>
        <w:tc>
          <w:tcPr>
            <w:tcW w:w="1165" w:type="pct"/>
            <w:tcBorders>
              <w:right w:val="single" w:sz="6" w:space="0" w:color="000000" w:themeColor="text1"/>
            </w:tcBorders>
            <w:vAlign w:val="center"/>
          </w:tcPr>
          <w:p w14:paraId="2A2DA6D8" w14:textId="77777777" w:rsidR="00D477A9" w:rsidRPr="005C5AD7" w:rsidRDefault="00D477A9" w:rsidP="005479A7">
            <w:pPr>
              <w:rPr>
                <w:b/>
                <w:bCs/>
              </w:rPr>
            </w:pPr>
            <w:r w:rsidRPr="005C5AD7">
              <w:rPr>
                <w:b/>
                <w:bCs/>
              </w:rPr>
              <w:t>New Business</w:t>
            </w:r>
            <w:r w:rsidR="00F859FA">
              <w:rPr>
                <w:b/>
                <w:bCs/>
              </w:rPr>
              <w:t>:</w:t>
            </w:r>
          </w:p>
        </w:tc>
        <w:tc>
          <w:tcPr>
            <w:tcW w:w="383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B834CEF" w14:textId="77777777" w:rsidR="007A7481" w:rsidRDefault="00D03B32" w:rsidP="0044345A">
            <w:pPr>
              <w:textAlignment w:val="baseline"/>
              <w:rPr>
                <w:rFonts w:cs="Arial"/>
                <w:b/>
                <w:bCs/>
              </w:rPr>
            </w:pPr>
            <w:r>
              <w:rPr>
                <w:rFonts w:cs="Arial"/>
                <w:b/>
                <w:bCs/>
              </w:rPr>
              <w:t>Reminder: Annual Committee Reports</w:t>
            </w:r>
          </w:p>
          <w:p w14:paraId="4FA555D8" w14:textId="1F26F6F0" w:rsidR="00696577" w:rsidRPr="00696577" w:rsidRDefault="00696577" w:rsidP="0044345A">
            <w:pPr>
              <w:textAlignment w:val="baseline"/>
              <w:rPr>
                <w:rFonts w:cs="Arial"/>
              </w:rPr>
            </w:pPr>
            <w:r>
              <w:rPr>
                <w:rFonts w:cs="Arial"/>
              </w:rPr>
              <w:t>Whitney Marshall gave a reminder that chairs will be giving an annual committee report</w:t>
            </w:r>
            <w:r w:rsidR="00BC43C2">
              <w:rPr>
                <w:rFonts w:cs="Arial"/>
              </w:rPr>
              <w:t xml:space="preserve"> at the Planning Council B</w:t>
            </w:r>
            <w:r w:rsidR="00654568">
              <w:rPr>
                <w:rFonts w:cs="Arial"/>
              </w:rPr>
              <w:t xml:space="preserve">usiness Meeting that </w:t>
            </w:r>
            <w:r w:rsidR="007C3B5B">
              <w:rPr>
                <w:rFonts w:cs="Arial"/>
              </w:rPr>
              <w:t>precedes</w:t>
            </w:r>
            <w:r w:rsidR="00654568">
              <w:rPr>
                <w:rFonts w:cs="Arial"/>
              </w:rPr>
              <w:t xml:space="preserve"> PSRA in September</w:t>
            </w:r>
            <w:r w:rsidR="002B26D7">
              <w:rPr>
                <w:rFonts w:cs="Arial"/>
              </w:rPr>
              <w:t>. She encouraged co</w:t>
            </w:r>
            <w:r w:rsidR="00270DE8">
              <w:rPr>
                <w:rFonts w:cs="Arial"/>
              </w:rPr>
              <w:t>uncil</w:t>
            </w:r>
            <w:r w:rsidR="002B26D7">
              <w:rPr>
                <w:rFonts w:cs="Arial"/>
              </w:rPr>
              <w:t xml:space="preserve"> members to</w:t>
            </w:r>
            <w:r w:rsidR="00F120CB">
              <w:rPr>
                <w:rFonts w:cs="Arial"/>
              </w:rPr>
              <w:t xml:space="preserve"> email PCS if they have suggestions for information to be added to the reports.</w:t>
            </w:r>
          </w:p>
          <w:p w14:paraId="70099309" w14:textId="77777777" w:rsidR="00D03B32" w:rsidRDefault="00D03B32" w:rsidP="0044345A">
            <w:pPr>
              <w:textAlignment w:val="baseline"/>
              <w:rPr>
                <w:rFonts w:cs="Arial"/>
                <w:b/>
                <w:bCs/>
              </w:rPr>
            </w:pPr>
          </w:p>
          <w:p w14:paraId="672CC237" w14:textId="77777777" w:rsidR="00D03B32" w:rsidRDefault="00D03B32" w:rsidP="0044345A">
            <w:pPr>
              <w:textAlignment w:val="baseline"/>
              <w:rPr>
                <w:rFonts w:cs="Arial"/>
                <w:b/>
                <w:bCs/>
              </w:rPr>
            </w:pPr>
            <w:r>
              <w:rPr>
                <w:rFonts w:cs="Arial"/>
                <w:b/>
                <w:bCs/>
              </w:rPr>
              <w:t>Grievance P&amp;P</w:t>
            </w:r>
          </w:p>
          <w:p w14:paraId="51F911AB" w14:textId="4D44142E" w:rsidR="000D1B16" w:rsidRPr="008D7A28" w:rsidRDefault="00F75871" w:rsidP="00626277">
            <w:pPr>
              <w:rPr>
                <w:rFonts w:cs="Arial"/>
                <w:szCs w:val="24"/>
              </w:rPr>
            </w:pPr>
            <w:r>
              <w:rPr>
                <w:rFonts w:cs="Arial"/>
                <w:bCs/>
                <w:szCs w:val="24"/>
              </w:rPr>
              <w:t xml:space="preserve">Whitney Marshall presented the changes made to the Grievances Policies and Procedures. </w:t>
            </w:r>
            <w:r w:rsidR="00C72402" w:rsidRPr="008D7A28">
              <w:rPr>
                <w:rFonts w:cs="Arial"/>
                <w:bCs/>
                <w:szCs w:val="24"/>
              </w:rPr>
              <w:t>Council members rec</w:t>
            </w:r>
            <w:r w:rsidR="008D7A28" w:rsidRPr="008D7A28">
              <w:rPr>
                <w:rFonts w:cs="Arial"/>
                <w:bCs/>
                <w:szCs w:val="24"/>
              </w:rPr>
              <w:t>ommended some minor grammatical changes</w:t>
            </w:r>
            <w:r w:rsidR="00626277">
              <w:rPr>
                <w:rFonts w:cs="Arial"/>
                <w:bCs/>
                <w:szCs w:val="24"/>
              </w:rPr>
              <w:t>.</w:t>
            </w:r>
          </w:p>
          <w:p w14:paraId="76BD5BB2" w14:textId="77777777" w:rsidR="00D03B32" w:rsidRDefault="00D03B32" w:rsidP="0044345A">
            <w:pPr>
              <w:textAlignment w:val="baseline"/>
              <w:rPr>
                <w:rFonts w:cs="Arial"/>
                <w:b/>
                <w:bCs/>
              </w:rPr>
            </w:pPr>
          </w:p>
          <w:p w14:paraId="1842922D" w14:textId="7FC3B9D0" w:rsidR="009C27E7" w:rsidRDefault="009C27E7" w:rsidP="009C27E7">
            <w:pPr>
              <w:rPr>
                <w:rFonts w:eastAsia="Times New Roman" w:cs="Arial"/>
              </w:rPr>
            </w:pPr>
            <w:r w:rsidRPr="003D4C7C">
              <w:rPr>
                <w:rFonts w:eastAsia="Times New Roman" w:cs="Arial"/>
                <w:b/>
                <w:bCs/>
                <w:color w:val="FFFFFF" w:themeColor="background1"/>
                <w:shd w:val="clear" w:color="auto" w:fill="000000" w:themeFill="text1"/>
              </w:rPr>
              <w:t>Motion:</w:t>
            </w:r>
            <w:r w:rsidRPr="003D4C7C">
              <w:rPr>
                <w:rFonts w:eastAsia="Times New Roman" w:cs="Arial"/>
              </w:rPr>
              <w:t> </w:t>
            </w:r>
            <w:r w:rsidR="000D1B16">
              <w:rPr>
                <w:rFonts w:eastAsia="Times New Roman" w:cs="Arial"/>
              </w:rPr>
              <w:t xml:space="preserve">Kara Williams </w:t>
            </w:r>
            <w:r>
              <w:rPr>
                <w:rFonts w:eastAsia="Times New Roman" w:cs="Arial"/>
              </w:rPr>
              <w:t xml:space="preserve">made a motion to </w:t>
            </w:r>
            <w:r w:rsidR="000D1B16">
              <w:rPr>
                <w:rFonts w:eastAsia="Times New Roman" w:cs="Arial"/>
              </w:rPr>
              <w:t>approve the Grievance Policy &amp; Procedures with the recommended changes</w:t>
            </w:r>
            <w:r>
              <w:rPr>
                <w:rFonts w:eastAsia="Times New Roman" w:cs="Arial"/>
              </w:rPr>
              <w:t xml:space="preserve">. </w:t>
            </w:r>
            <w:r w:rsidR="000D1B16">
              <w:rPr>
                <w:rFonts w:eastAsia="Times New Roman" w:cs="Arial"/>
              </w:rPr>
              <w:t>Ida Starks</w:t>
            </w:r>
            <w:r>
              <w:rPr>
                <w:rFonts w:eastAsia="Times New Roman" w:cs="Arial"/>
              </w:rPr>
              <w:t xml:space="preserve"> seconded the motion.</w:t>
            </w:r>
          </w:p>
          <w:tbl>
            <w:tblPr>
              <w:tblStyle w:val="TableGrid"/>
              <w:tblW w:w="0" w:type="auto"/>
              <w:jc w:val="center"/>
              <w:tblLook w:val="04A0" w:firstRow="1" w:lastRow="0" w:firstColumn="1" w:lastColumn="0" w:noHBand="0" w:noVBand="1"/>
            </w:tblPr>
            <w:tblGrid>
              <w:gridCol w:w="1323"/>
              <w:gridCol w:w="1287"/>
              <w:gridCol w:w="1440"/>
            </w:tblGrid>
            <w:tr w:rsidR="009C27E7" w:rsidRPr="006E06E4" w14:paraId="55249C7F" w14:textId="77777777">
              <w:trPr>
                <w:jc w:val="center"/>
              </w:trPr>
              <w:tc>
                <w:tcPr>
                  <w:tcW w:w="1323" w:type="dxa"/>
                </w:tcPr>
                <w:p w14:paraId="73C0A2F1" w14:textId="77777777" w:rsidR="009C27E7" w:rsidRPr="005C5AD7" w:rsidRDefault="009C27E7" w:rsidP="009C27E7">
                  <w:pPr>
                    <w:jc w:val="center"/>
                    <w:rPr>
                      <w:b/>
                      <w:bCs/>
                    </w:rPr>
                  </w:pPr>
                  <w:r w:rsidRPr="005C5AD7">
                    <w:rPr>
                      <w:b/>
                      <w:bCs/>
                    </w:rPr>
                    <w:t>In Favor</w:t>
                  </w:r>
                </w:p>
              </w:tc>
              <w:tc>
                <w:tcPr>
                  <w:tcW w:w="1287" w:type="dxa"/>
                </w:tcPr>
                <w:p w14:paraId="4037F79B" w14:textId="77777777" w:rsidR="009C27E7" w:rsidRPr="005C5AD7" w:rsidRDefault="009C27E7" w:rsidP="009C27E7">
                  <w:pPr>
                    <w:jc w:val="center"/>
                    <w:rPr>
                      <w:b/>
                      <w:bCs/>
                    </w:rPr>
                  </w:pPr>
                  <w:r w:rsidRPr="005C5AD7">
                    <w:rPr>
                      <w:b/>
                      <w:bCs/>
                    </w:rPr>
                    <w:t>Against</w:t>
                  </w:r>
                </w:p>
              </w:tc>
              <w:tc>
                <w:tcPr>
                  <w:tcW w:w="1440" w:type="dxa"/>
                  <w:vAlign w:val="center"/>
                </w:tcPr>
                <w:p w14:paraId="3E22B91E" w14:textId="77777777" w:rsidR="009C27E7" w:rsidRPr="005C5AD7" w:rsidRDefault="009C27E7" w:rsidP="009C27E7">
                  <w:pPr>
                    <w:jc w:val="center"/>
                    <w:rPr>
                      <w:b/>
                      <w:bCs/>
                    </w:rPr>
                  </w:pPr>
                  <w:r w:rsidRPr="005C5AD7">
                    <w:rPr>
                      <w:b/>
                      <w:bCs/>
                    </w:rPr>
                    <w:t>Abstain</w:t>
                  </w:r>
                </w:p>
              </w:tc>
            </w:tr>
            <w:tr w:rsidR="009C27E7" w:rsidRPr="006E06E4" w14:paraId="401E8C82" w14:textId="77777777">
              <w:trPr>
                <w:jc w:val="center"/>
              </w:trPr>
              <w:tc>
                <w:tcPr>
                  <w:tcW w:w="1323" w:type="dxa"/>
                </w:tcPr>
                <w:p w14:paraId="7894A3DA" w14:textId="0F32BA71" w:rsidR="009C27E7" w:rsidRPr="000E7071" w:rsidRDefault="009C27E7" w:rsidP="009C27E7">
                  <w:pPr>
                    <w:jc w:val="center"/>
                  </w:pPr>
                  <w:r>
                    <w:t>1</w:t>
                  </w:r>
                  <w:r w:rsidR="00E37E80">
                    <w:t>1</w:t>
                  </w:r>
                </w:p>
              </w:tc>
              <w:tc>
                <w:tcPr>
                  <w:tcW w:w="1287" w:type="dxa"/>
                </w:tcPr>
                <w:p w14:paraId="795EDBBA" w14:textId="0580F4EA" w:rsidR="009C27E7" w:rsidRPr="000E7071" w:rsidRDefault="00E37E80" w:rsidP="009C27E7">
                  <w:pPr>
                    <w:jc w:val="center"/>
                  </w:pPr>
                  <w:r>
                    <w:t>1</w:t>
                  </w:r>
                </w:p>
              </w:tc>
              <w:tc>
                <w:tcPr>
                  <w:tcW w:w="1440" w:type="dxa"/>
                </w:tcPr>
                <w:p w14:paraId="47206063" w14:textId="77777777" w:rsidR="009C27E7" w:rsidRPr="000E7071" w:rsidRDefault="009C27E7" w:rsidP="009C27E7">
                  <w:pPr>
                    <w:jc w:val="center"/>
                  </w:pPr>
                  <w:r>
                    <w:t>0</w:t>
                  </w:r>
                </w:p>
              </w:tc>
            </w:tr>
          </w:tbl>
          <w:p w14:paraId="6F012932" w14:textId="77777777" w:rsidR="009C27E7" w:rsidRDefault="009C27E7" w:rsidP="009C27E7">
            <w:pPr>
              <w:rPr>
                <w:rFonts w:eastAsia="Times New Roman" w:cs="Arial"/>
              </w:rPr>
            </w:pPr>
          </w:p>
          <w:p w14:paraId="1A96586E" w14:textId="245715D5" w:rsidR="009C27E7" w:rsidRDefault="009C27E7" w:rsidP="009C27E7">
            <w:pPr>
              <w:rPr>
                <w:rFonts w:cs="Arial"/>
                <w:b/>
                <w:bCs/>
                <w:color w:val="000000" w:themeColor="text1"/>
              </w:rPr>
            </w:pPr>
            <w:r w:rsidRPr="003D4C7C">
              <w:rPr>
                <w:rFonts w:eastAsia="Times New Roman" w:cs="Arial"/>
              </w:rPr>
              <w:t xml:space="preserve">The motion </w:t>
            </w:r>
            <w:r>
              <w:rPr>
                <w:rFonts w:eastAsia="Times New Roman" w:cs="Arial"/>
              </w:rPr>
              <w:t xml:space="preserve">was adopted </w:t>
            </w:r>
            <w:sdt>
              <w:sdtPr>
                <w:rPr>
                  <w:rFonts w:eastAsia="Times New Roman" w:cs="Arial"/>
                </w:rPr>
                <w:alias w:val="MotionStatus"/>
                <w:tag w:val="MotionStatus"/>
                <w:id w:val="335269129"/>
                <w:placeholder>
                  <w:docPart w:val="C1CB28AC1FDC4D3F8046947F87770965"/>
                </w:placeholder>
                <w:comboBox>
                  <w:listItem w:value="Choose an item."/>
                  <w:listItem w:displayText="with a unanimous roll-call vote." w:value="with a unanimous roll-call vote."/>
                  <w:listItem w:displayText="with a majority roll-call vote." w:value="with a majority roll-call vote."/>
                </w:comboBox>
              </w:sdtPr>
              <w:sdtEndPr/>
              <w:sdtContent>
                <w:r w:rsidR="00E37E80">
                  <w:rPr>
                    <w:rFonts w:eastAsia="Times New Roman" w:cs="Arial"/>
                  </w:rPr>
                  <w:t>with a majority roll-call vote.</w:t>
                </w:r>
              </w:sdtContent>
            </w:sdt>
          </w:p>
          <w:p w14:paraId="3F2CD16F" w14:textId="77777777" w:rsidR="00DB66ED" w:rsidRDefault="00DB66ED" w:rsidP="0044345A">
            <w:pPr>
              <w:textAlignment w:val="baseline"/>
              <w:rPr>
                <w:rFonts w:cs="Arial"/>
                <w:b/>
                <w:bCs/>
              </w:rPr>
            </w:pPr>
          </w:p>
          <w:p w14:paraId="6836E95E" w14:textId="77777777" w:rsidR="00D03B32" w:rsidRDefault="00D03B32" w:rsidP="0044345A">
            <w:pPr>
              <w:textAlignment w:val="baseline"/>
              <w:rPr>
                <w:rFonts w:cs="Arial"/>
                <w:b/>
                <w:bCs/>
              </w:rPr>
            </w:pPr>
            <w:r>
              <w:rPr>
                <w:rFonts w:cs="Arial"/>
                <w:b/>
                <w:bCs/>
              </w:rPr>
              <w:t>Data Presentation &amp; PSRA Processes &amp; Tools</w:t>
            </w:r>
          </w:p>
          <w:p w14:paraId="630C3243" w14:textId="1D6B38A6" w:rsidR="00D206A6" w:rsidRDefault="00D206A6" w:rsidP="0044345A">
            <w:pPr>
              <w:textAlignment w:val="baseline"/>
              <w:rPr>
                <w:rFonts w:cs="Arial"/>
              </w:rPr>
            </w:pPr>
            <w:r>
              <w:rPr>
                <w:rFonts w:cs="Arial"/>
              </w:rPr>
              <w:t xml:space="preserve">Whitney Marshall presented the </w:t>
            </w:r>
            <w:r w:rsidR="00DB66ED">
              <w:rPr>
                <w:rFonts w:cs="Arial"/>
              </w:rPr>
              <w:t xml:space="preserve">changes made to the </w:t>
            </w:r>
            <w:r>
              <w:rPr>
                <w:rFonts w:cs="Arial"/>
              </w:rPr>
              <w:t>Data Presentation &amp; PSRA Processes &amp; Tools</w:t>
            </w:r>
            <w:r w:rsidR="00DB66ED">
              <w:rPr>
                <w:rFonts w:cs="Arial"/>
              </w:rPr>
              <w:t>.</w:t>
            </w:r>
            <w:r w:rsidR="007725F1">
              <w:rPr>
                <w:rFonts w:cs="Arial"/>
              </w:rPr>
              <w:t xml:space="preserve"> Members did not recommend any further updates.</w:t>
            </w:r>
          </w:p>
          <w:p w14:paraId="67E205E5" w14:textId="77777777" w:rsidR="00DB66ED" w:rsidRDefault="00DB66ED" w:rsidP="0044345A">
            <w:pPr>
              <w:textAlignment w:val="baseline"/>
              <w:rPr>
                <w:rFonts w:cs="Arial"/>
              </w:rPr>
            </w:pPr>
          </w:p>
          <w:p w14:paraId="2E8E88A6" w14:textId="2CF221E3" w:rsidR="00DB66ED" w:rsidRDefault="00DB66ED" w:rsidP="00DB66ED">
            <w:pPr>
              <w:rPr>
                <w:rFonts w:eastAsia="Times New Roman" w:cs="Arial"/>
              </w:rPr>
            </w:pPr>
            <w:r w:rsidRPr="003D4C7C">
              <w:rPr>
                <w:rFonts w:eastAsia="Times New Roman" w:cs="Arial"/>
                <w:b/>
                <w:bCs/>
                <w:color w:val="FFFFFF" w:themeColor="background1"/>
                <w:shd w:val="clear" w:color="auto" w:fill="000000" w:themeFill="text1"/>
              </w:rPr>
              <w:t>Motion:</w:t>
            </w:r>
            <w:r w:rsidRPr="003D4C7C">
              <w:rPr>
                <w:rFonts w:eastAsia="Times New Roman" w:cs="Arial"/>
              </w:rPr>
              <w:t> </w:t>
            </w:r>
            <w:r>
              <w:rPr>
                <w:rFonts w:eastAsia="Times New Roman" w:cs="Arial"/>
              </w:rPr>
              <w:t xml:space="preserve">Tim Collins made a motion to approve the </w:t>
            </w:r>
            <w:r w:rsidR="00A37BC1">
              <w:rPr>
                <w:rFonts w:eastAsia="Times New Roman" w:cs="Arial"/>
              </w:rPr>
              <w:t>Data Presentation &amp; PSRA Processes &amp; Tools</w:t>
            </w:r>
            <w:r>
              <w:rPr>
                <w:rFonts w:eastAsia="Times New Roman" w:cs="Arial"/>
              </w:rPr>
              <w:t xml:space="preserve">. </w:t>
            </w:r>
            <w:r w:rsidR="00A37BC1">
              <w:rPr>
                <w:rFonts w:eastAsia="Times New Roman" w:cs="Arial"/>
              </w:rPr>
              <w:t>Terrance Hunter</w:t>
            </w:r>
            <w:r>
              <w:rPr>
                <w:rFonts w:eastAsia="Times New Roman" w:cs="Arial"/>
              </w:rPr>
              <w:t xml:space="preserve"> seconded the motion.</w:t>
            </w:r>
          </w:p>
          <w:p w14:paraId="2D1D266B" w14:textId="77777777" w:rsidR="00DB66ED" w:rsidRDefault="00DB66ED" w:rsidP="00DB66ED">
            <w:pPr>
              <w:rPr>
                <w:rFonts w:cs="Arial"/>
                <w:b/>
                <w:bCs/>
                <w:color w:val="000000" w:themeColor="text1"/>
              </w:rPr>
            </w:pPr>
          </w:p>
          <w:tbl>
            <w:tblPr>
              <w:tblStyle w:val="TableGrid"/>
              <w:tblW w:w="0" w:type="auto"/>
              <w:jc w:val="center"/>
              <w:tblLook w:val="04A0" w:firstRow="1" w:lastRow="0" w:firstColumn="1" w:lastColumn="0" w:noHBand="0" w:noVBand="1"/>
            </w:tblPr>
            <w:tblGrid>
              <w:gridCol w:w="1323"/>
              <w:gridCol w:w="1287"/>
              <w:gridCol w:w="1440"/>
            </w:tblGrid>
            <w:tr w:rsidR="00DB66ED" w:rsidRPr="006E06E4" w14:paraId="76CA05EF" w14:textId="77777777">
              <w:trPr>
                <w:jc w:val="center"/>
              </w:trPr>
              <w:tc>
                <w:tcPr>
                  <w:tcW w:w="1323" w:type="dxa"/>
                </w:tcPr>
                <w:p w14:paraId="52578FBE" w14:textId="77777777" w:rsidR="00DB66ED" w:rsidRPr="005C5AD7" w:rsidRDefault="00DB66ED" w:rsidP="00DB66ED">
                  <w:pPr>
                    <w:jc w:val="center"/>
                    <w:rPr>
                      <w:b/>
                      <w:bCs/>
                    </w:rPr>
                  </w:pPr>
                  <w:r w:rsidRPr="005C5AD7">
                    <w:rPr>
                      <w:b/>
                      <w:bCs/>
                    </w:rPr>
                    <w:t>In Favor</w:t>
                  </w:r>
                </w:p>
              </w:tc>
              <w:tc>
                <w:tcPr>
                  <w:tcW w:w="1287" w:type="dxa"/>
                </w:tcPr>
                <w:p w14:paraId="043240B2" w14:textId="77777777" w:rsidR="00DB66ED" w:rsidRPr="005C5AD7" w:rsidRDefault="00DB66ED" w:rsidP="00DB66ED">
                  <w:pPr>
                    <w:jc w:val="center"/>
                    <w:rPr>
                      <w:b/>
                      <w:bCs/>
                    </w:rPr>
                  </w:pPr>
                  <w:r w:rsidRPr="005C5AD7">
                    <w:rPr>
                      <w:b/>
                      <w:bCs/>
                    </w:rPr>
                    <w:t>Against</w:t>
                  </w:r>
                </w:p>
              </w:tc>
              <w:tc>
                <w:tcPr>
                  <w:tcW w:w="1440" w:type="dxa"/>
                  <w:vAlign w:val="center"/>
                </w:tcPr>
                <w:p w14:paraId="16E8A9E2" w14:textId="77777777" w:rsidR="00DB66ED" w:rsidRPr="005C5AD7" w:rsidRDefault="00DB66ED" w:rsidP="00DB66ED">
                  <w:pPr>
                    <w:jc w:val="center"/>
                    <w:rPr>
                      <w:b/>
                      <w:bCs/>
                    </w:rPr>
                  </w:pPr>
                  <w:r w:rsidRPr="005C5AD7">
                    <w:rPr>
                      <w:b/>
                      <w:bCs/>
                    </w:rPr>
                    <w:t>Abstain</w:t>
                  </w:r>
                </w:p>
              </w:tc>
            </w:tr>
            <w:tr w:rsidR="00DB66ED" w:rsidRPr="006E06E4" w14:paraId="16FF0A10" w14:textId="77777777">
              <w:trPr>
                <w:jc w:val="center"/>
              </w:trPr>
              <w:tc>
                <w:tcPr>
                  <w:tcW w:w="1323" w:type="dxa"/>
                </w:tcPr>
                <w:p w14:paraId="3F52A2ED" w14:textId="14426251" w:rsidR="00DB66ED" w:rsidRPr="000E7071" w:rsidRDefault="00DB66ED" w:rsidP="00DB66ED">
                  <w:pPr>
                    <w:jc w:val="center"/>
                  </w:pPr>
                  <w:r>
                    <w:t>1</w:t>
                  </w:r>
                  <w:r w:rsidR="00DF799A">
                    <w:t>3</w:t>
                  </w:r>
                </w:p>
              </w:tc>
              <w:tc>
                <w:tcPr>
                  <w:tcW w:w="1287" w:type="dxa"/>
                </w:tcPr>
                <w:p w14:paraId="604136BC" w14:textId="2DDC23C9" w:rsidR="00DB66ED" w:rsidRPr="000E7071" w:rsidRDefault="00DF799A" w:rsidP="00DB66ED">
                  <w:pPr>
                    <w:jc w:val="center"/>
                  </w:pPr>
                  <w:r>
                    <w:t>0</w:t>
                  </w:r>
                </w:p>
              </w:tc>
              <w:tc>
                <w:tcPr>
                  <w:tcW w:w="1440" w:type="dxa"/>
                </w:tcPr>
                <w:p w14:paraId="40DDC5EE" w14:textId="77777777" w:rsidR="00DB66ED" w:rsidRPr="000E7071" w:rsidRDefault="00DB66ED" w:rsidP="00DB66ED">
                  <w:pPr>
                    <w:jc w:val="center"/>
                  </w:pPr>
                  <w:r>
                    <w:t>0</w:t>
                  </w:r>
                </w:p>
              </w:tc>
            </w:tr>
          </w:tbl>
          <w:p w14:paraId="5131D00B" w14:textId="77777777" w:rsidR="00DB66ED" w:rsidRDefault="00DB66ED" w:rsidP="00DB66ED">
            <w:pPr>
              <w:rPr>
                <w:rFonts w:eastAsia="Times New Roman" w:cs="Arial"/>
              </w:rPr>
            </w:pPr>
          </w:p>
          <w:p w14:paraId="7F0713BA" w14:textId="7EAA43B4" w:rsidR="00DB66ED" w:rsidRDefault="00DB66ED" w:rsidP="00DB66ED">
            <w:pPr>
              <w:rPr>
                <w:rFonts w:cs="Arial"/>
                <w:b/>
                <w:bCs/>
                <w:color w:val="000000" w:themeColor="text1"/>
              </w:rPr>
            </w:pPr>
            <w:r w:rsidRPr="003D4C7C">
              <w:rPr>
                <w:rFonts w:eastAsia="Times New Roman" w:cs="Arial"/>
              </w:rPr>
              <w:t xml:space="preserve">The motion </w:t>
            </w:r>
            <w:r>
              <w:rPr>
                <w:rFonts w:eastAsia="Times New Roman" w:cs="Arial"/>
              </w:rPr>
              <w:t xml:space="preserve">was adopted </w:t>
            </w:r>
            <w:sdt>
              <w:sdtPr>
                <w:rPr>
                  <w:rFonts w:eastAsia="Times New Roman" w:cs="Arial"/>
                </w:rPr>
                <w:alias w:val="MotionStatus"/>
                <w:tag w:val="MotionStatus"/>
                <w:id w:val="-557163956"/>
                <w:placeholder>
                  <w:docPart w:val="0210E062F31746ACBEDC9FB91F5A7BB3"/>
                </w:placeholder>
                <w:comboBox>
                  <w:listItem w:value="Choose an item."/>
                  <w:listItem w:displayText="with a unanimous roll-call vote." w:value="with a unanimous roll-call vote."/>
                  <w:listItem w:displayText="with a majority roll-call vote." w:value="with a majority roll-call vote."/>
                </w:comboBox>
              </w:sdtPr>
              <w:sdtEndPr/>
              <w:sdtContent>
                <w:r w:rsidR="00DF799A">
                  <w:rPr>
                    <w:rFonts w:eastAsia="Times New Roman" w:cs="Arial"/>
                  </w:rPr>
                  <w:t>with a unanimous roll-call vote.</w:t>
                </w:r>
              </w:sdtContent>
            </w:sdt>
          </w:p>
          <w:p w14:paraId="2914DE67" w14:textId="77777777" w:rsidR="00DB66ED" w:rsidRPr="00D206A6" w:rsidRDefault="00DB66ED" w:rsidP="0044345A">
            <w:pPr>
              <w:textAlignment w:val="baseline"/>
              <w:rPr>
                <w:rFonts w:cs="Arial"/>
              </w:rPr>
            </w:pPr>
          </w:p>
          <w:p w14:paraId="4BE872A4" w14:textId="77777777" w:rsidR="00D03B32" w:rsidRDefault="00D03B32" w:rsidP="0044345A">
            <w:pPr>
              <w:textAlignment w:val="baseline"/>
              <w:rPr>
                <w:rFonts w:cs="Arial"/>
                <w:b/>
                <w:bCs/>
              </w:rPr>
            </w:pPr>
            <w:r>
              <w:rPr>
                <w:rFonts w:cs="Arial"/>
                <w:b/>
                <w:bCs/>
              </w:rPr>
              <w:t>Review Open Nominations</w:t>
            </w:r>
          </w:p>
          <w:p w14:paraId="57B6BA6A" w14:textId="324EEA01" w:rsidR="00700592" w:rsidRDefault="00700592" w:rsidP="00700592">
            <w:pPr>
              <w:rPr>
                <w:rFonts w:cs="Arial"/>
                <w:bCs/>
                <w:szCs w:val="24"/>
              </w:rPr>
            </w:pPr>
            <w:r>
              <w:rPr>
                <w:rFonts w:cs="Arial"/>
                <w:bCs/>
                <w:szCs w:val="24"/>
              </w:rPr>
              <w:t>The co</w:t>
            </w:r>
            <w:r w:rsidR="00270DE8">
              <w:rPr>
                <w:rFonts w:cs="Arial"/>
                <w:bCs/>
                <w:szCs w:val="24"/>
              </w:rPr>
              <w:t>uncil</w:t>
            </w:r>
            <w:r>
              <w:rPr>
                <w:rFonts w:cs="Arial"/>
                <w:bCs/>
                <w:szCs w:val="24"/>
              </w:rPr>
              <w:t xml:space="preserve"> </w:t>
            </w:r>
            <w:r w:rsidR="00711FAF">
              <w:rPr>
                <w:rFonts w:cs="Arial"/>
                <w:bCs/>
                <w:szCs w:val="24"/>
              </w:rPr>
              <w:t xml:space="preserve">reviewed the following nominees for Jr. Co-Chair: </w:t>
            </w:r>
          </w:p>
          <w:p w14:paraId="540AFED9" w14:textId="0F0FBD81" w:rsidR="00711FAF" w:rsidRDefault="0035582F" w:rsidP="0011764A">
            <w:pPr>
              <w:pStyle w:val="ListParagraph"/>
              <w:numPr>
                <w:ilvl w:val="0"/>
                <w:numId w:val="18"/>
              </w:numPr>
              <w:rPr>
                <w:rFonts w:cs="Arial"/>
                <w:bCs/>
                <w:szCs w:val="24"/>
              </w:rPr>
            </w:pPr>
            <w:r>
              <w:rPr>
                <w:rFonts w:cs="Arial"/>
                <w:bCs/>
                <w:szCs w:val="24"/>
              </w:rPr>
              <w:t>Mike Alonso</w:t>
            </w:r>
          </w:p>
          <w:p w14:paraId="2ED0A5C0" w14:textId="2CEA2BBE" w:rsidR="0035582F" w:rsidRPr="0011764A" w:rsidRDefault="0035582F" w:rsidP="0011764A">
            <w:pPr>
              <w:pStyle w:val="ListParagraph"/>
              <w:numPr>
                <w:ilvl w:val="0"/>
                <w:numId w:val="18"/>
              </w:numPr>
              <w:rPr>
                <w:rFonts w:cs="Arial"/>
                <w:bCs/>
                <w:szCs w:val="24"/>
              </w:rPr>
            </w:pPr>
            <w:r>
              <w:rPr>
                <w:rFonts w:cs="Arial"/>
                <w:bCs/>
                <w:szCs w:val="24"/>
              </w:rPr>
              <w:t>Tim Collins</w:t>
            </w:r>
          </w:p>
          <w:p w14:paraId="56133EFC" w14:textId="77777777" w:rsidR="008F08E2" w:rsidRDefault="008F08E2" w:rsidP="0044345A">
            <w:pPr>
              <w:textAlignment w:val="baseline"/>
              <w:rPr>
                <w:rFonts w:cs="Arial"/>
              </w:rPr>
            </w:pPr>
          </w:p>
          <w:p w14:paraId="15D42A62" w14:textId="0C3F08E1" w:rsidR="008F08E2" w:rsidRDefault="008F08E2" w:rsidP="008F08E2">
            <w:pPr>
              <w:rPr>
                <w:rFonts w:eastAsia="Times New Roman" w:cs="Arial"/>
              </w:rPr>
            </w:pPr>
            <w:r w:rsidRPr="003D4C7C">
              <w:rPr>
                <w:rFonts w:eastAsia="Times New Roman" w:cs="Arial"/>
                <w:b/>
                <w:bCs/>
                <w:color w:val="FFFFFF" w:themeColor="background1"/>
                <w:shd w:val="clear" w:color="auto" w:fill="000000" w:themeFill="text1"/>
              </w:rPr>
              <w:t>Motion:</w:t>
            </w:r>
            <w:r w:rsidRPr="003D4C7C">
              <w:rPr>
                <w:rFonts w:eastAsia="Times New Roman" w:cs="Arial"/>
              </w:rPr>
              <w:t> </w:t>
            </w:r>
            <w:r>
              <w:rPr>
                <w:rFonts w:eastAsia="Times New Roman" w:cs="Arial"/>
              </w:rPr>
              <w:t xml:space="preserve">Paolo Mancini made a motion to forward the </w:t>
            </w:r>
            <w:r w:rsidR="002F6632">
              <w:rPr>
                <w:rFonts w:eastAsia="Times New Roman" w:cs="Arial"/>
              </w:rPr>
              <w:t xml:space="preserve">two candidates for </w:t>
            </w:r>
            <w:r>
              <w:rPr>
                <w:rFonts w:eastAsia="Times New Roman" w:cs="Arial"/>
              </w:rPr>
              <w:t xml:space="preserve">Jr. Co-Chair to the </w:t>
            </w:r>
            <w:r w:rsidR="00147394">
              <w:rPr>
                <w:rFonts w:eastAsia="Times New Roman" w:cs="Arial"/>
              </w:rPr>
              <w:t>CEO</w:t>
            </w:r>
            <w:r>
              <w:rPr>
                <w:rFonts w:eastAsia="Times New Roman" w:cs="Arial"/>
              </w:rPr>
              <w:t>’s office for consideration. Ida Starks seconded the motion.</w:t>
            </w:r>
          </w:p>
          <w:p w14:paraId="076AB544" w14:textId="77777777" w:rsidR="008F08E2" w:rsidRDefault="008F08E2" w:rsidP="008F08E2">
            <w:pPr>
              <w:rPr>
                <w:rFonts w:cs="Arial"/>
                <w:b/>
                <w:bCs/>
                <w:color w:val="000000" w:themeColor="text1"/>
              </w:rPr>
            </w:pPr>
          </w:p>
          <w:tbl>
            <w:tblPr>
              <w:tblStyle w:val="TableGrid"/>
              <w:tblW w:w="0" w:type="auto"/>
              <w:jc w:val="center"/>
              <w:tblLook w:val="04A0" w:firstRow="1" w:lastRow="0" w:firstColumn="1" w:lastColumn="0" w:noHBand="0" w:noVBand="1"/>
            </w:tblPr>
            <w:tblGrid>
              <w:gridCol w:w="1323"/>
              <w:gridCol w:w="1287"/>
              <w:gridCol w:w="1440"/>
            </w:tblGrid>
            <w:tr w:rsidR="008F08E2" w:rsidRPr="006E06E4" w14:paraId="3B05D7BB" w14:textId="77777777">
              <w:trPr>
                <w:jc w:val="center"/>
              </w:trPr>
              <w:tc>
                <w:tcPr>
                  <w:tcW w:w="1323" w:type="dxa"/>
                </w:tcPr>
                <w:p w14:paraId="23B8A601" w14:textId="77777777" w:rsidR="008F08E2" w:rsidRPr="005C5AD7" w:rsidRDefault="008F08E2" w:rsidP="008F08E2">
                  <w:pPr>
                    <w:jc w:val="center"/>
                    <w:rPr>
                      <w:b/>
                      <w:bCs/>
                    </w:rPr>
                  </w:pPr>
                  <w:r w:rsidRPr="005C5AD7">
                    <w:rPr>
                      <w:b/>
                      <w:bCs/>
                    </w:rPr>
                    <w:t>In Favor</w:t>
                  </w:r>
                </w:p>
              </w:tc>
              <w:tc>
                <w:tcPr>
                  <w:tcW w:w="1287" w:type="dxa"/>
                </w:tcPr>
                <w:p w14:paraId="7DC545F5" w14:textId="77777777" w:rsidR="008F08E2" w:rsidRPr="005C5AD7" w:rsidRDefault="008F08E2" w:rsidP="008F08E2">
                  <w:pPr>
                    <w:jc w:val="center"/>
                    <w:rPr>
                      <w:b/>
                      <w:bCs/>
                    </w:rPr>
                  </w:pPr>
                  <w:r w:rsidRPr="005C5AD7">
                    <w:rPr>
                      <w:b/>
                      <w:bCs/>
                    </w:rPr>
                    <w:t>Against</w:t>
                  </w:r>
                </w:p>
              </w:tc>
              <w:tc>
                <w:tcPr>
                  <w:tcW w:w="1440" w:type="dxa"/>
                  <w:vAlign w:val="center"/>
                </w:tcPr>
                <w:p w14:paraId="1419C0CB" w14:textId="77777777" w:rsidR="008F08E2" w:rsidRPr="005C5AD7" w:rsidRDefault="008F08E2" w:rsidP="008F08E2">
                  <w:pPr>
                    <w:jc w:val="center"/>
                    <w:rPr>
                      <w:b/>
                      <w:bCs/>
                    </w:rPr>
                  </w:pPr>
                  <w:r w:rsidRPr="005C5AD7">
                    <w:rPr>
                      <w:b/>
                      <w:bCs/>
                    </w:rPr>
                    <w:t>Abstain</w:t>
                  </w:r>
                </w:p>
              </w:tc>
            </w:tr>
            <w:tr w:rsidR="008F08E2" w:rsidRPr="006E06E4" w14:paraId="71BB5A55" w14:textId="77777777">
              <w:trPr>
                <w:jc w:val="center"/>
              </w:trPr>
              <w:tc>
                <w:tcPr>
                  <w:tcW w:w="1323" w:type="dxa"/>
                </w:tcPr>
                <w:p w14:paraId="6A31EC4F" w14:textId="77777777" w:rsidR="008F08E2" w:rsidRPr="000E7071" w:rsidRDefault="008F08E2" w:rsidP="008F08E2">
                  <w:pPr>
                    <w:jc w:val="center"/>
                  </w:pPr>
                  <w:r>
                    <w:t>13</w:t>
                  </w:r>
                </w:p>
              </w:tc>
              <w:tc>
                <w:tcPr>
                  <w:tcW w:w="1287" w:type="dxa"/>
                </w:tcPr>
                <w:p w14:paraId="18438890" w14:textId="77777777" w:rsidR="008F08E2" w:rsidRPr="000E7071" w:rsidRDefault="008F08E2" w:rsidP="008F08E2">
                  <w:pPr>
                    <w:jc w:val="center"/>
                  </w:pPr>
                  <w:r>
                    <w:t>0</w:t>
                  </w:r>
                </w:p>
              </w:tc>
              <w:tc>
                <w:tcPr>
                  <w:tcW w:w="1440" w:type="dxa"/>
                </w:tcPr>
                <w:p w14:paraId="71DACB6F" w14:textId="77777777" w:rsidR="008F08E2" w:rsidRPr="000E7071" w:rsidRDefault="008F08E2" w:rsidP="008F08E2">
                  <w:pPr>
                    <w:jc w:val="center"/>
                  </w:pPr>
                  <w:r>
                    <w:t>0</w:t>
                  </w:r>
                </w:p>
              </w:tc>
            </w:tr>
          </w:tbl>
          <w:p w14:paraId="3B855635" w14:textId="77777777" w:rsidR="008F08E2" w:rsidRDefault="008F08E2" w:rsidP="008F08E2">
            <w:pPr>
              <w:rPr>
                <w:rFonts w:eastAsia="Times New Roman" w:cs="Arial"/>
              </w:rPr>
            </w:pPr>
          </w:p>
          <w:p w14:paraId="0548F551" w14:textId="77777777" w:rsidR="008F08E2" w:rsidRDefault="008F08E2" w:rsidP="008F08E2">
            <w:pPr>
              <w:rPr>
                <w:rFonts w:cs="Arial"/>
                <w:b/>
                <w:bCs/>
                <w:color w:val="000000" w:themeColor="text1"/>
              </w:rPr>
            </w:pPr>
            <w:r w:rsidRPr="003D4C7C">
              <w:rPr>
                <w:rFonts w:eastAsia="Times New Roman" w:cs="Arial"/>
              </w:rPr>
              <w:t xml:space="preserve">The motion </w:t>
            </w:r>
            <w:r>
              <w:rPr>
                <w:rFonts w:eastAsia="Times New Roman" w:cs="Arial"/>
              </w:rPr>
              <w:t xml:space="preserve">was adopted </w:t>
            </w:r>
            <w:sdt>
              <w:sdtPr>
                <w:rPr>
                  <w:rFonts w:eastAsia="Times New Roman" w:cs="Arial"/>
                </w:rPr>
                <w:alias w:val="MotionStatus"/>
                <w:tag w:val="MotionStatus"/>
                <w:id w:val="-1522930441"/>
                <w:placeholder>
                  <w:docPart w:val="1A6C12F5CDDD490EB66B2045ADACE289"/>
                </w:placeholder>
                <w:comboBox>
                  <w:listItem w:value="Choose an item."/>
                  <w:listItem w:displayText="with a unanimous roll-call vote." w:value="with a unanimous roll-call vote."/>
                  <w:listItem w:displayText="with a majority roll-call vote." w:value="with a majority roll-call vote."/>
                </w:comboBox>
              </w:sdtPr>
              <w:sdtEndPr/>
              <w:sdtContent>
                <w:r>
                  <w:rPr>
                    <w:rFonts w:eastAsia="Times New Roman" w:cs="Arial"/>
                  </w:rPr>
                  <w:t>with a unanimous roll-call vote.</w:t>
                </w:r>
              </w:sdtContent>
            </w:sdt>
          </w:p>
          <w:p w14:paraId="0FBEEFD3" w14:textId="77777777" w:rsidR="008F08E2" w:rsidRDefault="008F08E2" w:rsidP="0044345A">
            <w:pPr>
              <w:textAlignment w:val="baseline"/>
              <w:rPr>
                <w:rFonts w:cs="Arial"/>
              </w:rPr>
            </w:pPr>
          </w:p>
          <w:p w14:paraId="30F35C9E" w14:textId="560EAF00" w:rsidR="00A11F7A" w:rsidRDefault="00A11F7A" w:rsidP="00A11F7A">
            <w:r w:rsidRPr="463113ED">
              <w:rPr>
                <w:rFonts w:cs="Arial"/>
              </w:rPr>
              <w:t>The co</w:t>
            </w:r>
            <w:r w:rsidR="00270DE8">
              <w:rPr>
                <w:rFonts w:cs="Arial"/>
              </w:rPr>
              <w:t>uncil</w:t>
            </w:r>
            <w:r w:rsidRPr="463113ED">
              <w:rPr>
                <w:rFonts w:cs="Arial"/>
              </w:rPr>
              <w:t xml:space="preserve"> also </w:t>
            </w:r>
            <w:r w:rsidRPr="318D3450">
              <w:rPr>
                <w:rFonts w:cs="Arial"/>
              </w:rPr>
              <w:t>reviewed</w:t>
            </w:r>
            <w:r w:rsidRPr="463113ED">
              <w:rPr>
                <w:rFonts w:cs="Arial"/>
              </w:rPr>
              <w:t xml:space="preserve"> members that are seeking reappointment for a second </w:t>
            </w:r>
            <w:r w:rsidRPr="63DA6DB3">
              <w:rPr>
                <w:rFonts w:cs="Arial"/>
              </w:rPr>
              <w:t xml:space="preserve">three-year term </w:t>
            </w:r>
            <w:r w:rsidRPr="2C74E078">
              <w:rPr>
                <w:rFonts w:cs="Arial"/>
              </w:rPr>
              <w:t xml:space="preserve">and a </w:t>
            </w:r>
            <w:r w:rsidRPr="56942F89">
              <w:rPr>
                <w:rFonts w:cs="Arial"/>
              </w:rPr>
              <w:t>member that is seeking to move from Associate to Full</w:t>
            </w:r>
            <w:r w:rsidRPr="2CBB69AC">
              <w:rPr>
                <w:rFonts w:cs="Arial"/>
              </w:rPr>
              <w:t xml:space="preserve">/Regular membership. </w:t>
            </w:r>
          </w:p>
          <w:p w14:paraId="5F4D23D5" w14:textId="5C56F9DB" w:rsidR="00855316" w:rsidRDefault="00855316" w:rsidP="0044345A">
            <w:pPr>
              <w:textAlignment w:val="baseline"/>
              <w:rPr>
                <w:rFonts w:cs="Arial"/>
              </w:rPr>
            </w:pPr>
          </w:p>
          <w:p w14:paraId="6AB66869" w14:textId="2D721D7C" w:rsidR="0013780C" w:rsidRDefault="0013780C" w:rsidP="0044345A">
            <w:pPr>
              <w:textAlignment w:val="baseline"/>
              <w:rPr>
                <w:rFonts w:cs="Arial"/>
              </w:rPr>
            </w:pPr>
            <w:r w:rsidRPr="003D4C7C">
              <w:rPr>
                <w:rFonts w:eastAsia="Times New Roman" w:cs="Arial"/>
                <w:b/>
                <w:bCs/>
                <w:color w:val="FFFFFF" w:themeColor="background1"/>
                <w:shd w:val="clear" w:color="auto" w:fill="000000" w:themeFill="text1"/>
              </w:rPr>
              <w:t>Motion:</w:t>
            </w:r>
            <w:r w:rsidRPr="003D4C7C">
              <w:rPr>
                <w:rFonts w:eastAsia="Times New Roman" w:cs="Arial"/>
              </w:rPr>
              <w:t> </w:t>
            </w:r>
            <w:r w:rsidRPr="00562E9A">
              <w:rPr>
                <w:rFonts w:cs="Arial"/>
              </w:rPr>
              <w:t xml:space="preserve">Alelia Munroe made a motion </w:t>
            </w:r>
            <w:r w:rsidR="00FF4BA7" w:rsidRPr="00562E9A">
              <w:rPr>
                <w:rFonts w:cs="Arial"/>
              </w:rPr>
              <w:t>to forward Anthony McNeil’s request for reappointmen</w:t>
            </w:r>
            <w:r w:rsidR="00562E9A" w:rsidRPr="00562E9A">
              <w:rPr>
                <w:rFonts w:cs="Arial"/>
              </w:rPr>
              <w:t xml:space="preserve">t to the CEO’s office for consideration. </w:t>
            </w:r>
            <w:r w:rsidRPr="00562E9A">
              <w:rPr>
                <w:rFonts w:cs="Arial"/>
              </w:rPr>
              <w:t xml:space="preserve">Terrance </w:t>
            </w:r>
            <w:r w:rsidR="003A583F" w:rsidRPr="00562E9A">
              <w:rPr>
                <w:rFonts w:cs="Arial"/>
              </w:rPr>
              <w:t xml:space="preserve">Hunter </w:t>
            </w:r>
            <w:r w:rsidRPr="00562E9A">
              <w:rPr>
                <w:rFonts w:cs="Arial"/>
              </w:rPr>
              <w:t>seconded</w:t>
            </w:r>
            <w:r w:rsidR="00562E9A" w:rsidRPr="00562E9A">
              <w:rPr>
                <w:rFonts w:cs="Arial"/>
              </w:rPr>
              <w:t xml:space="preserve"> the motion.</w:t>
            </w:r>
          </w:p>
          <w:p w14:paraId="0F44C6E0" w14:textId="77777777" w:rsidR="0013780C" w:rsidRDefault="0013780C" w:rsidP="0044345A">
            <w:pPr>
              <w:textAlignment w:val="baseline"/>
              <w:rPr>
                <w:rFonts w:cs="Arial"/>
              </w:rPr>
            </w:pPr>
          </w:p>
          <w:tbl>
            <w:tblPr>
              <w:tblStyle w:val="TableGrid"/>
              <w:tblW w:w="0" w:type="auto"/>
              <w:jc w:val="center"/>
              <w:tblLook w:val="04A0" w:firstRow="1" w:lastRow="0" w:firstColumn="1" w:lastColumn="0" w:noHBand="0" w:noVBand="1"/>
            </w:tblPr>
            <w:tblGrid>
              <w:gridCol w:w="1323"/>
              <w:gridCol w:w="1287"/>
              <w:gridCol w:w="1440"/>
            </w:tblGrid>
            <w:tr w:rsidR="0013780C" w:rsidRPr="006E06E4" w14:paraId="6E447A0E" w14:textId="77777777">
              <w:trPr>
                <w:jc w:val="center"/>
              </w:trPr>
              <w:tc>
                <w:tcPr>
                  <w:tcW w:w="1323" w:type="dxa"/>
                </w:tcPr>
                <w:p w14:paraId="03977A9A" w14:textId="77777777" w:rsidR="0013780C" w:rsidRPr="005C5AD7" w:rsidRDefault="0013780C" w:rsidP="0013780C">
                  <w:pPr>
                    <w:jc w:val="center"/>
                    <w:rPr>
                      <w:b/>
                      <w:bCs/>
                    </w:rPr>
                  </w:pPr>
                  <w:r w:rsidRPr="005C5AD7">
                    <w:rPr>
                      <w:b/>
                      <w:bCs/>
                    </w:rPr>
                    <w:t>In Favor</w:t>
                  </w:r>
                </w:p>
              </w:tc>
              <w:tc>
                <w:tcPr>
                  <w:tcW w:w="1287" w:type="dxa"/>
                </w:tcPr>
                <w:p w14:paraId="65470D81" w14:textId="77777777" w:rsidR="0013780C" w:rsidRPr="005C5AD7" w:rsidRDefault="0013780C" w:rsidP="0013780C">
                  <w:pPr>
                    <w:jc w:val="center"/>
                    <w:rPr>
                      <w:b/>
                      <w:bCs/>
                    </w:rPr>
                  </w:pPr>
                  <w:r w:rsidRPr="005C5AD7">
                    <w:rPr>
                      <w:b/>
                      <w:bCs/>
                    </w:rPr>
                    <w:t>Against</w:t>
                  </w:r>
                </w:p>
              </w:tc>
              <w:tc>
                <w:tcPr>
                  <w:tcW w:w="1440" w:type="dxa"/>
                  <w:vAlign w:val="center"/>
                </w:tcPr>
                <w:p w14:paraId="71DE0A77" w14:textId="77777777" w:rsidR="0013780C" w:rsidRPr="005C5AD7" w:rsidRDefault="0013780C" w:rsidP="0013780C">
                  <w:pPr>
                    <w:jc w:val="center"/>
                    <w:rPr>
                      <w:b/>
                      <w:bCs/>
                    </w:rPr>
                  </w:pPr>
                  <w:r w:rsidRPr="005C5AD7">
                    <w:rPr>
                      <w:b/>
                      <w:bCs/>
                    </w:rPr>
                    <w:t>Abstain</w:t>
                  </w:r>
                </w:p>
              </w:tc>
            </w:tr>
            <w:tr w:rsidR="0013780C" w:rsidRPr="006E06E4" w14:paraId="1C83F588" w14:textId="77777777">
              <w:trPr>
                <w:jc w:val="center"/>
              </w:trPr>
              <w:tc>
                <w:tcPr>
                  <w:tcW w:w="1323" w:type="dxa"/>
                </w:tcPr>
                <w:p w14:paraId="540B4A9E" w14:textId="01D97ED6" w:rsidR="0013780C" w:rsidRPr="000E7071" w:rsidRDefault="0013780C" w:rsidP="0013780C">
                  <w:pPr>
                    <w:jc w:val="center"/>
                  </w:pPr>
                  <w:r>
                    <w:t>12</w:t>
                  </w:r>
                </w:p>
              </w:tc>
              <w:tc>
                <w:tcPr>
                  <w:tcW w:w="1287" w:type="dxa"/>
                </w:tcPr>
                <w:p w14:paraId="503A8004" w14:textId="77777777" w:rsidR="0013780C" w:rsidRPr="000E7071" w:rsidRDefault="0013780C" w:rsidP="0013780C">
                  <w:pPr>
                    <w:jc w:val="center"/>
                  </w:pPr>
                  <w:r>
                    <w:t>0</w:t>
                  </w:r>
                </w:p>
              </w:tc>
              <w:tc>
                <w:tcPr>
                  <w:tcW w:w="1440" w:type="dxa"/>
                </w:tcPr>
                <w:p w14:paraId="6F4DF384" w14:textId="77777777" w:rsidR="0013780C" w:rsidRPr="000E7071" w:rsidRDefault="0013780C" w:rsidP="0013780C">
                  <w:pPr>
                    <w:jc w:val="center"/>
                  </w:pPr>
                  <w:r>
                    <w:t>0</w:t>
                  </w:r>
                </w:p>
              </w:tc>
            </w:tr>
          </w:tbl>
          <w:p w14:paraId="0D6F2F83" w14:textId="77777777" w:rsidR="0013780C" w:rsidRDefault="0013780C" w:rsidP="0013780C">
            <w:pPr>
              <w:rPr>
                <w:rFonts w:eastAsia="Times New Roman" w:cs="Arial"/>
              </w:rPr>
            </w:pPr>
          </w:p>
          <w:p w14:paraId="7D7E648A" w14:textId="77777777" w:rsidR="0013780C" w:rsidRDefault="0013780C" w:rsidP="0013780C">
            <w:pPr>
              <w:rPr>
                <w:rFonts w:cs="Arial"/>
                <w:b/>
                <w:bCs/>
                <w:color w:val="000000" w:themeColor="text1"/>
              </w:rPr>
            </w:pPr>
            <w:r w:rsidRPr="003D4C7C">
              <w:rPr>
                <w:rFonts w:eastAsia="Times New Roman" w:cs="Arial"/>
              </w:rPr>
              <w:t xml:space="preserve">The motion </w:t>
            </w:r>
            <w:r>
              <w:rPr>
                <w:rFonts w:eastAsia="Times New Roman" w:cs="Arial"/>
              </w:rPr>
              <w:t xml:space="preserve">was adopted </w:t>
            </w:r>
            <w:sdt>
              <w:sdtPr>
                <w:rPr>
                  <w:rFonts w:eastAsia="Times New Roman" w:cs="Arial"/>
                </w:rPr>
                <w:alias w:val="MotionStatus"/>
                <w:tag w:val="MotionStatus"/>
                <w:id w:val="-855107704"/>
                <w:placeholder>
                  <w:docPart w:val="15E225F313394F7B8DEFCC4C64B5599E"/>
                </w:placeholder>
                <w:comboBox>
                  <w:listItem w:value="Choose an item."/>
                  <w:listItem w:displayText="with a unanimous roll-call vote." w:value="with a unanimous roll-call vote."/>
                  <w:listItem w:displayText="with a majority roll-call vote." w:value="with a majority roll-call vote."/>
                </w:comboBox>
              </w:sdtPr>
              <w:sdtEndPr/>
              <w:sdtContent>
                <w:r>
                  <w:rPr>
                    <w:rFonts w:eastAsia="Times New Roman" w:cs="Arial"/>
                  </w:rPr>
                  <w:t>with a unanimous roll-call vote.</w:t>
                </w:r>
              </w:sdtContent>
            </w:sdt>
          </w:p>
          <w:p w14:paraId="79DA702F" w14:textId="3DA824E0" w:rsidR="00855316" w:rsidRDefault="00855316" w:rsidP="0044345A">
            <w:pPr>
              <w:textAlignment w:val="baseline"/>
              <w:rPr>
                <w:rFonts w:cs="Arial"/>
              </w:rPr>
            </w:pPr>
          </w:p>
          <w:p w14:paraId="1E0F006C" w14:textId="25728A52" w:rsidR="00855316" w:rsidRDefault="00855316" w:rsidP="0044345A">
            <w:pPr>
              <w:textAlignment w:val="baseline"/>
              <w:rPr>
                <w:rFonts w:eastAsia="Times New Roman" w:cs="Arial"/>
              </w:rPr>
            </w:pPr>
            <w:r w:rsidRPr="003D4C7C">
              <w:rPr>
                <w:rFonts w:eastAsia="Times New Roman" w:cs="Arial"/>
                <w:b/>
                <w:bCs/>
                <w:color w:val="FFFFFF" w:themeColor="background1"/>
                <w:shd w:val="clear" w:color="auto" w:fill="000000" w:themeFill="text1"/>
              </w:rPr>
              <w:t>Motion:</w:t>
            </w:r>
            <w:r w:rsidRPr="003D4C7C">
              <w:rPr>
                <w:rFonts w:eastAsia="Times New Roman" w:cs="Arial"/>
              </w:rPr>
              <w:t> </w:t>
            </w:r>
            <w:r w:rsidR="00C92548" w:rsidRPr="00CC12F8">
              <w:rPr>
                <w:rFonts w:eastAsia="Times New Roman" w:cs="Arial"/>
              </w:rPr>
              <w:t xml:space="preserve">Kara Williams made a motion to </w:t>
            </w:r>
            <w:r w:rsidR="00751A4F" w:rsidRPr="00CC12F8">
              <w:rPr>
                <w:rFonts w:eastAsia="Times New Roman" w:cs="Arial"/>
              </w:rPr>
              <w:t>forward</w:t>
            </w:r>
            <w:r w:rsidR="005C7BA5" w:rsidRPr="00CC12F8">
              <w:rPr>
                <w:rFonts w:eastAsia="Times New Roman" w:cs="Arial"/>
              </w:rPr>
              <w:t xml:space="preserve"> Ira</w:t>
            </w:r>
            <w:r w:rsidR="00C92548" w:rsidRPr="00CC12F8">
              <w:rPr>
                <w:rFonts w:eastAsia="Times New Roman" w:cs="Arial"/>
              </w:rPr>
              <w:t>darnell Westbrook</w:t>
            </w:r>
            <w:r w:rsidR="00751A4F" w:rsidRPr="00CC12F8">
              <w:rPr>
                <w:rFonts w:eastAsia="Times New Roman" w:cs="Arial"/>
              </w:rPr>
              <w:t>’s request for reappointment to the CEO’s office for consideration</w:t>
            </w:r>
            <w:r w:rsidR="004256A4" w:rsidRPr="00CC12F8">
              <w:rPr>
                <w:rFonts w:eastAsia="Times New Roman" w:cs="Arial"/>
              </w:rPr>
              <w:t xml:space="preserve"> </w:t>
            </w:r>
            <w:r w:rsidR="00CC12F8" w:rsidRPr="00CC12F8">
              <w:rPr>
                <w:rFonts w:eastAsia="Times New Roman" w:cs="Arial"/>
              </w:rPr>
              <w:t>with the assignment of the SSPQ committee</w:t>
            </w:r>
            <w:r w:rsidR="00C92548" w:rsidRPr="00CC12F8">
              <w:rPr>
                <w:rFonts w:eastAsia="Times New Roman" w:cs="Arial"/>
              </w:rPr>
              <w:t>.</w:t>
            </w:r>
            <w:r w:rsidR="005C7BA5" w:rsidRPr="00CC12F8">
              <w:rPr>
                <w:rFonts w:eastAsia="Times New Roman" w:cs="Arial"/>
              </w:rPr>
              <w:t xml:space="preserve"> Vel</w:t>
            </w:r>
            <w:r w:rsidR="00C92548" w:rsidRPr="00CC12F8">
              <w:rPr>
                <w:rFonts w:eastAsia="Times New Roman" w:cs="Arial"/>
              </w:rPr>
              <w:t xml:space="preserve"> Cline</w:t>
            </w:r>
            <w:r w:rsidR="003A583F" w:rsidRPr="00CC12F8">
              <w:rPr>
                <w:rFonts w:eastAsia="Times New Roman" w:cs="Arial"/>
              </w:rPr>
              <w:t xml:space="preserve"> seconded the motion.</w:t>
            </w:r>
          </w:p>
          <w:p w14:paraId="687472A5" w14:textId="77777777" w:rsidR="005C7BA5" w:rsidRDefault="005C7BA5" w:rsidP="0044345A">
            <w:pPr>
              <w:textAlignment w:val="baseline"/>
              <w:rPr>
                <w:rFonts w:eastAsia="Times New Roman" w:cs="Arial"/>
              </w:rPr>
            </w:pPr>
          </w:p>
          <w:tbl>
            <w:tblPr>
              <w:tblStyle w:val="TableGrid"/>
              <w:tblW w:w="0" w:type="auto"/>
              <w:jc w:val="center"/>
              <w:tblLook w:val="04A0" w:firstRow="1" w:lastRow="0" w:firstColumn="1" w:lastColumn="0" w:noHBand="0" w:noVBand="1"/>
            </w:tblPr>
            <w:tblGrid>
              <w:gridCol w:w="1323"/>
              <w:gridCol w:w="1287"/>
              <w:gridCol w:w="1440"/>
            </w:tblGrid>
            <w:tr w:rsidR="005C7BA5" w:rsidRPr="006E06E4" w14:paraId="34D9CB25" w14:textId="77777777">
              <w:trPr>
                <w:jc w:val="center"/>
              </w:trPr>
              <w:tc>
                <w:tcPr>
                  <w:tcW w:w="1323" w:type="dxa"/>
                </w:tcPr>
                <w:p w14:paraId="5C2B2746" w14:textId="77777777" w:rsidR="005C7BA5" w:rsidRPr="005C5AD7" w:rsidRDefault="005C7BA5" w:rsidP="005C7BA5">
                  <w:pPr>
                    <w:jc w:val="center"/>
                    <w:rPr>
                      <w:b/>
                      <w:bCs/>
                    </w:rPr>
                  </w:pPr>
                  <w:r w:rsidRPr="005C5AD7">
                    <w:rPr>
                      <w:b/>
                      <w:bCs/>
                    </w:rPr>
                    <w:t>In Favor</w:t>
                  </w:r>
                </w:p>
              </w:tc>
              <w:tc>
                <w:tcPr>
                  <w:tcW w:w="1287" w:type="dxa"/>
                </w:tcPr>
                <w:p w14:paraId="7E8E8317" w14:textId="77777777" w:rsidR="005C7BA5" w:rsidRPr="005C5AD7" w:rsidRDefault="005C7BA5" w:rsidP="005C7BA5">
                  <w:pPr>
                    <w:jc w:val="center"/>
                    <w:rPr>
                      <w:b/>
                      <w:bCs/>
                    </w:rPr>
                  </w:pPr>
                  <w:r w:rsidRPr="005C5AD7">
                    <w:rPr>
                      <w:b/>
                      <w:bCs/>
                    </w:rPr>
                    <w:t>Against</w:t>
                  </w:r>
                </w:p>
              </w:tc>
              <w:tc>
                <w:tcPr>
                  <w:tcW w:w="1440" w:type="dxa"/>
                  <w:vAlign w:val="center"/>
                </w:tcPr>
                <w:p w14:paraId="3C481852" w14:textId="77777777" w:rsidR="005C7BA5" w:rsidRPr="005C5AD7" w:rsidRDefault="005C7BA5" w:rsidP="005C7BA5">
                  <w:pPr>
                    <w:jc w:val="center"/>
                    <w:rPr>
                      <w:b/>
                      <w:bCs/>
                    </w:rPr>
                  </w:pPr>
                  <w:r w:rsidRPr="005C5AD7">
                    <w:rPr>
                      <w:b/>
                      <w:bCs/>
                    </w:rPr>
                    <w:t>Abstain</w:t>
                  </w:r>
                </w:p>
              </w:tc>
            </w:tr>
            <w:tr w:rsidR="005C7BA5" w:rsidRPr="006E06E4" w14:paraId="17F54EF7" w14:textId="77777777">
              <w:trPr>
                <w:jc w:val="center"/>
              </w:trPr>
              <w:tc>
                <w:tcPr>
                  <w:tcW w:w="1323" w:type="dxa"/>
                </w:tcPr>
                <w:p w14:paraId="22531D9D" w14:textId="77777777" w:rsidR="005C7BA5" w:rsidRPr="000E7071" w:rsidRDefault="005C7BA5" w:rsidP="005C7BA5">
                  <w:pPr>
                    <w:jc w:val="center"/>
                  </w:pPr>
                  <w:r>
                    <w:t>12</w:t>
                  </w:r>
                </w:p>
              </w:tc>
              <w:tc>
                <w:tcPr>
                  <w:tcW w:w="1287" w:type="dxa"/>
                </w:tcPr>
                <w:p w14:paraId="69A3DB56" w14:textId="77777777" w:rsidR="005C7BA5" w:rsidRPr="000E7071" w:rsidRDefault="005C7BA5" w:rsidP="005C7BA5">
                  <w:pPr>
                    <w:jc w:val="center"/>
                  </w:pPr>
                  <w:r>
                    <w:t>0</w:t>
                  </w:r>
                </w:p>
              </w:tc>
              <w:tc>
                <w:tcPr>
                  <w:tcW w:w="1440" w:type="dxa"/>
                </w:tcPr>
                <w:p w14:paraId="4E226123" w14:textId="77777777" w:rsidR="005C7BA5" w:rsidRPr="000E7071" w:rsidRDefault="005C7BA5" w:rsidP="005C7BA5">
                  <w:pPr>
                    <w:jc w:val="center"/>
                  </w:pPr>
                  <w:r>
                    <w:t>0</w:t>
                  </w:r>
                </w:p>
              </w:tc>
            </w:tr>
          </w:tbl>
          <w:p w14:paraId="38E305A4" w14:textId="77777777" w:rsidR="005C7BA5" w:rsidRDefault="005C7BA5" w:rsidP="005C7BA5">
            <w:pPr>
              <w:rPr>
                <w:rFonts w:eastAsia="Times New Roman" w:cs="Arial"/>
              </w:rPr>
            </w:pPr>
          </w:p>
          <w:p w14:paraId="785C28FC" w14:textId="77777777" w:rsidR="005C7BA5" w:rsidRDefault="005C7BA5" w:rsidP="005C7BA5">
            <w:pPr>
              <w:rPr>
                <w:rFonts w:cs="Arial"/>
                <w:b/>
                <w:bCs/>
                <w:color w:val="000000" w:themeColor="text1"/>
              </w:rPr>
            </w:pPr>
            <w:r w:rsidRPr="003D4C7C">
              <w:rPr>
                <w:rFonts w:eastAsia="Times New Roman" w:cs="Arial"/>
              </w:rPr>
              <w:t xml:space="preserve">The motion </w:t>
            </w:r>
            <w:r>
              <w:rPr>
                <w:rFonts w:eastAsia="Times New Roman" w:cs="Arial"/>
              </w:rPr>
              <w:t xml:space="preserve">was adopted </w:t>
            </w:r>
            <w:sdt>
              <w:sdtPr>
                <w:rPr>
                  <w:rFonts w:eastAsia="Times New Roman" w:cs="Arial"/>
                </w:rPr>
                <w:alias w:val="MotionStatus"/>
                <w:tag w:val="MotionStatus"/>
                <w:id w:val="-167246815"/>
                <w:placeholder>
                  <w:docPart w:val="ECC2F8609BF141749A27F952F2241304"/>
                </w:placeholder>
                <w:comboBox>
                  <w:listItem w:value="Choose an item."/>
                  <w:listItem w:displayText="with a unanimous roll-call vote." w:value="with a unanimous roll-call vote."/>
                  <w:listItem w:displayText="with a majority roll-call vote." w:value="with a majority roll-call vote."/>
                </w:comboBox>
              </w:sdtPr>
              <w:sdtEndPr/>
              <w:sdtContent>
                <w:r>
                  <w:rPr>
                    <w:rFonts w:eastAsia="Times New Roman" w:cs="Arial"/>
                  </w:rPr>
                  <w:t>with a unanimous roll-call vote.</w:t>
                </w:r>
              </w:sdtContent>
            </w:sdt>
          </w:p>
          <w:p w14:paraId="28EF6728" w14:textId="67E64454" w:rsidR="00C92548" w:rsidRDefault="00C92548" w:rsidP="0044345A">
            <w:pPr>
              <w:textAlignment w:val="baseline"/>
              <w:rPr>
                <w:rFonts w:cs="Arial"/>
              </w:rPr>
            </w:pPr>
          </w:p>
          <w:p w14:paraId="00BD331F" w14:textId="6422C0C7" w:rsidR="00CB3025" w:rsidRDefault="00CB3025" w:rsidP="0044345A">
            <w:pPr>
              <w:textAlignment w:val="baseline"/>
              <w:rPr>
                <w:rFonts w:cs="Arial"/>
              </w:rPr>
            </w:pPr>
            <w:r w:rsidRPr="003D4C7C">
              <w:rPr>
                <w:rFonts w:eastAsia="Times New Roman" w:cs="Arial"/>
                <w:b/>
                <w:bCs/>
                <w:color w:val="FFFFFF" w:themeColor="background1"/>
                <w:shd w:val="clear" w:color="auto" w:fill="000000" w:themeFill="text1"/>
              </w:rPr>
              <w:t>Motion:</w:t>
            </w:r>
            <w:r w:rsidRPr="003D4C7C">
              <w:rPr>
                <w:rFonts w:eastAsia="Times New Roman" w:cs="Arial"/>
              </w:rPr>
              <w:t> </w:t>
            </w:r>
            <w:r w:rsidRPr="00F565E2">
              <w:rPr>
                <w:rFonts w:cs="Arial"/>
              </w:rPr>
              <w:t xml:space="preserve">Alelia </w:t>
            </w:r>
            <w:r w:rsidR="003A583F" w:rsidRPr="00F565E2">
              <w:rPr>
                <w:rFonts w:cs="Arial"/>
              </w:rPr>
              <w:t xml:space="preserve">Munroe </w:t>
            </w:r>
            <w:r w:rsidRPr="00F565E2">
              <w:rPr>
                <w:rFonts w:cs="Arial"/>
              </w:rPr>
              <w:t xml:space="preserve">made a motion to </w:t>
            </w:r>
            <w:r w:rsidR="00CC12F8" w:rsidRPr="00F565E2">
              <w:rPr>
                <w:rFonts w:cs="Arial"/>
              </w:rPr>
              <w:t>for</w:t>
            </w:r>
            <w:r w:rsidR="00F565E2" w:rsidRPr="00F565E2">
              <w:rPr>
                <w:rFonts w:cs="Arial"/>
              </w:rPr>
              <w:t xml:space="preserve"> </w:t>
            </w:r>
            <w:r w:rsidRPr="00F565E2">
              <w:rPr>
                <w:rFonts w:cs="Arial"/>
              </w:rPr>
              <w:t>Sueanne Vasquez</w:t>
            </w:r>
            <w:r w:rsidR="00F565E2" w:rsidRPr="00F565E2">
              <w:rPr>
                <w:rFonts w:cs="Arial"/>
              </w:rPr>
              <w:t>’s request for reappointment to the CEO’s office for consideration with the assignment of Membership &amp; Engagement committee.</w:t>
            </w:r>
            <w:r w:rsidRPr="00F565E2">
              <w:rPr>
                <w:rFonts w:cs="Arial"/>
              </w:rPr>
              <w:t xml:space="preserve"> Kara</w:t>
            </w:r>
            <w:r w:rsidR="003A583F" w:rsidRPr="00F565E2">
              <w:rPr>
                <w:rFonts w:cs="Arial"/>
              </w:rPr>
              <w:t xml:space="preserve"> Williams seconded the motion.</w:t>
            </w:r>
          </w:p>
          <w:p w14:paraId="18B4425E" w14:textId="77777777" w:rsidR="00CB3025" w:rsidRDefault="00CB3025" w:rsidP="0044345A">
            <w:pPr>
              <w:textAlignment w:val="baseline"/>
              <w:rPr>
                <w:rFonts w:cs="Arial"/>
              </w:rPr>
            </w:pPr>
          </w:p>
          <w:tbl>
            <w:tblPr>
              <w:tblStyle w:val="TableGrid"/>
              <w:tblW w:w="0" w:type="auto"/>
              <w:jc w:val="center"/>
              <w:tblLook w:val="04A0" w:firstRow="1" w:lastRow="0" w:firstColumn="1" w:lastColumn="0" w:noHBand="0" w:noVBand="1"/>
            </w:tblPr>
            <w:tblGrid>
              <w:gridCol w:w="1323"/>
              <w:gridCol w:w="1287"/>
              <w:gridCol w:w="1440"/>
            </w:tblGrid>
            <w:tr w:rsidR="00CB3025" w:rsidRPr="006E06E4" w14:paraId="6DDAABAA" w14:textId="77777777">
              <w:trPr>
                <w:jc w:val="center"/>
              </w:trPr>
              <w:tc>
                <w:tcPr>
                  <w:tcW w:w="1323" w:type="dxa"/>
                </w:tcPr>
                <w:p w14:paraId="61DFDF36" w14:textId="77777777" w:rsidR="00CB3025" w:rsidRPr="005C5AD7" w:rsidRDefault="00CB3025" w:rsidP="00CB3025">
                  <w:pPr>
                    <w:jc w:val="center"/>
                    <w:rPr>
                      <w:b/>
                      <w:bCs/>
                    </w:rPr>
                  </w:pPr>
                  <w:r w:rsidRPr="005C5AD7">
                    <w:rPr>
                      <w:b/>
                      <w:bCs/>
                    </w:rPr>
                    <w:t>In Favor</w:t>
                  </w:r>
                </w:p>
              </w:tc>
              <w:tc>
                <w:tcPr>
                  <w:tcW w:w="1287" w:type="dxa"/>
                </w:tcPr>
                <w:p w14:paraId="6482FF78" w14:textId="77777777" w:rsidR="00CB3025" w:rsidRPr="005C5AD7" w:rsidRDefault="00CB3025" w:rsidP="00CB3025">
                  <w:pPr>
                    <w:jc w:val="center"/>
                    <w:rPr>
                      <w:b/>
                      <w:bCs/>
                    </w:rPr>
                  </w:pPr>
                  <w:r w:rsidRPr="005C5AD7">
                    <w:rPr>
                      <w:b/>
                      <w:bCs/>
                    </w:rPr>
                    <w:t>Against</w:t>
                  </w:r>
                </w:p>
              </w:tc>
              <w:tc>
                <w:tcPr>
                  <w:tcW w:w="1440" w:type="dxa"/>
                  <w:vAlign w:val="center"/>
                </w:tcPr>
                <w:p w14:paraId="108F8B2B" w14:textId="77777777" w:rsidR="00CB3025" w:rsidRPr="005C5AD7" w:rsidRDefault="00CB3025" w:rsidP="00CB3025">
                  <w:pPr>
                    <w:jc w:val="center"/>
                    <w:rPr>
                      <w:b/>
                      <w:bCs/>
                    </w:rPr>
                  </w:pPr>
                  <w:r w:rsidRPr="005C5AD7">
                    <w:rPr>
                      <w:b/>
                      <w:bCs/>
                    </w:rPr>
                    <w:t>Abstain</w:t>
                  </w:r>
                </w:p>
              </w:tc>
            </w:tr>
            <w:tr w:rsidR="00CB3025" w:rsidRPr="006E06E4" w14:paraId="3B389837" w14:textId="77777777">
              <w:trPr>
                <w:jc w:val="center"/>
              </w:trPr>
              <w:tc>
                <w:tcPr>
                  <w:tcW w:w="1323" w:type="dxa"/>
                </w:tcPr>
                <w:p w14:paraId="78F877B0" w14:textId="1E4ED8FB" w:rsidR="00CB3025" w:rsidRPr="000E7071" w:rsidRDefault="00CB3025" w:rsidP="00CB3025">
                  <w:pPr>
                    <w:jc w:val="center"/>
                  </w:pPr>
                  <w:r>
                    <w:t>13</w:t>
                  </w:r>
                </w:p>
              </w:tc>
              <w:tc>
                <w:tcPr>
                  <w:tcW w:w="1287" w:type="dxa"/>
                </w:tcPr>
                <w:p w14:paraId="6F14A088" w14:textId="77777777" w:rsidR="00CB3025" w:rsidRPr="000E7071" w:rsidRDefault="00CB3025" w:rsidP="00CB3025">
                  <w:pPr>
                    <w:jc w:val="center"/>
                  </w:pPr>
                  <w:r>
                    <w:t>0</w:t>
                  </w:r>
                </w:p>
              </w:tc>
              <w:tc>
                <w:tcPr>
                  <w:tcW w:w="1440" w:type="dxa"/>
                </w:tcPr>
                <w:p w14:paraId="055F7C84" w14:textId="77777777" w:rsidR="00CB3025" w:rsidRPr="000E7071" w:rsidRDefault="00CB3025" w:rsidP="00CB3025">
                  <w:pPr>
                    <w:jc w:val="center"/>
                  </w:pPr>
                  <w:r>
                    <w:t>0</w:t>
                  </w:r>
                </w:p>
              </w:tc>
            </w:tr>
          </w:tbl>
          <w:p w14:paraId="05343BAB" w14:textId="77777777" w:rsidR="00CB3025" w:rsidRDefault="00CB3025" w:rsidP="00CB3025">
            <w:pPr>
              <w:rPr>
                <w:rFonts w:eastAsia="Times New Roman" w:cs="Arial"/>
              </w:rPr>
            </w:pPr>
          </w:p>
          <w:p w14:paraId="3FE1BFC0" w14:textId="77777777" w:rsidR="00CB3025" w:rsidRDefault="00CB3025" w:rsidP="00CB3025">
            <w:pPr>
              <w:rPr>
                <w:rFonts w:cs="Arial"/>
                <w:b/>
                <w:bCs/>
                <w:color w:val="000000" w:themeColor="text1"/>
              </w:rPr>
            </w:pPr>
            <w:r w:rsidRPr="003D4C7C">
              <w:rPr>
                <w:rFonts w:eastAsia="Times New Roman" w:cs="Arial"/>
              </w:rPr>
              <w:t xml:space="preserve">The motion </w:t>
            </w:r>
            <w:r>
              <w:rPr>
                <w:rFonts w:eastAsia="Times New Roman" w:cs="Arial"/>
              </w:rPr>
              <w:t xml:space="preserve">was adopted </w:t>
            </w:r>
            <w:sdt>
              <w:sdtPr>
                <w:rPr>
                  <w:rFonts w:eastAsia="Times New Roman" w:cs="Arial"/>
                </w:rPr>
                <w:alias w:val="MotionStatus"/>
                <w:tag w:val="MotionStatus"/>
                <w:id w:val="-192461299"/>
                <w:placeholder>
                  <w:docPart w:val="7D546B9E4ACA414FA54262B8F0460D1D"/>
                </w:placeholder>
                <w:comboBox>
                  <w:listItem w:value="Choose an item."/>
                  <w:listItem w:displayText="with a unanimous roll-call vote." w:value="with a unanimous roll-call vote."/>
                  <w:listItem w:displayText="with a majority roll-call vote." w:value="with a majority roll-call vote."/>
                </w:comboBox>
              </w:sdtPr>
              <w:sdtEndPr/>
              <w:sdtContent>
                <w:r>
                  <w:rPr>
                    <w:rFonts w:eastAsia="Times New Roman" w:cs="Arial"/>
                  </w:rPr>
                  <w:t>with a unanimous roll-call vote.</w:t>
                </w:r>
              </w:sdtContent>
            </w:sdt>
          </w:p>
          <w:p w14:paraId="156FE9A6" w14:textId="0FA88E6F" w:rsidR="004559A0" w:rsidRDefault="004559A0" w:rsidP="0044345A">
            <w:pPr>
              <w:textAlignment w:val="baseline"/>
              <w:rPr>
                <w:rFonts w:cs="Arial"/>
              </w:rPr>
            </w:pPr>
          </w:p>
          <w:p w14:paraId="559E69DF" w14:textId="74B1B902" w:rsidR="004559A0" w:rsidRDefault="004559A0" w:rsidP="0044345A">
            <w:pPr>
              <w:textAlignment w:val="baseline"/>
              <w:rPr>
                <w:rFonts w:cs="Arial"/>
              </w:rPr>
            </w:pPr>
            <w:r w:rsidRPr="003D4C7C">
              <w:rPr>
                <w:rFonts w:eastAsia="Times New Roman" w:cs="Arial"/>
                <w:b/>
                <w:bCs/>
                <w:color w:val="FFFFFF" w:themeColor="background1"/>
                <w:shd w:val="clear" w:color="auto" w:fill="000000" w:themeFill="text1"/>
              </w:rPr>
              <w:t>Motion:</w:t>
            </w:r>
            <w:r w:rsidRPr="003D4C7C">
              <w:rPr>
                <w:rFonts w:eastAsia="Times New Roman" w:cs="Arial"/>
              </w:rPr>
              <w:t> </w:t>
            </w:r>
            <w:r w:rsidRPr="00AF34B8">
              <w:rPr>
                <w:rFonts w:cs="Arial"/>
              </w:rPr>
              <w:t xml:space="preserve">Alelia </w:t>
            </w:r>
            <w:r w:rsidR="003A583F" w:rsidRPr="00AF34B8">
              <w:rPr>
                <w:rFonts w:cs="Arial"/>
              </w:rPr>
              <w:t xml:space="preserve">Munroe </w:t>
            </w:r>
            <w:r w:rsidRPr="00AF34B8">
              <w:rPr>
                <w:rFonts w:cs="Arial"/>
              </w:rPr>
              <w:t>made a motion to recommend appointment</w:t>
            </w:r>
            <w:r w:rsidR="00DB08B2" w:rsidRPr="00AF34B8">
              <w:rPr>
                <w:rFonts w:cs="Arial"/>
              </w:rPr>
              <w:t xml:space="preserve"> to the full planning council for AJ Johnson </w:t>
            </w:r>
            <w:r w:rsidR="00743738">
              <w:rPr>
                <w:rFonts w:cs="Arial"/>
              </w:rPr>
              <w:t>with the assignment of</w:t>
            </w:r>
            <w:r w:rsidR="00AF34B8" w:rsidRPr="00AF34B8">
              <w:rPr>
                <w:rFonts w:cs="Arial"/>
              </w:rPr>
              <w:t xml:space="preserve"> Membership &amp; Engagement committee</w:t>
            </w:r>
            <w:r w:rsidRPr="00AF34B8">
              <w:rPr>
                <w:rFonts w:cs="Arial"/>
              </w:rPr>
              <w:t>. Charlie Wright seconded the motion.</w:t>
            </w:r>
          </w:p>
          <w:p w14:paraId="73D7F7FE" w14:textId="77777777" w:rsidR="004559A0" w:rsidRDefault="004559A0" w:rsidP="0044345A">
            <w:pPr>
              <w:textAlignment w:val="baseline"/>
              <w:rPr>
                <w:rFonts w:cs="Arial"/>
              </w:rPr>
            </w:pPr>
          </w:p>
          <w:tbl>
            <w:tblPr>
              <w:tblStyle w:val="TableGrid"/>
              <w:tblW w:w="0" w:type="auto"/>
              <w:jc w:val="center"/>
              <w:tblLook w:val="04A0" w:firstRow="1" w:lastRow="0" w:firstColumn="1" w:lastColumn="0" w:noHBand="0" w:noVBand="1"/>
            </w:tblPr>
            <w:tblGrid>
              <w:gridCol w:w="1323"/>
              <w:gridCol w:w="1287"/>
              <w:gridCol w:w="1440"/>
            </w:tblGrid>
            <w:tr w:rsidR="004559A0" w:rsidRPr="006E06E4" w14:paraId="0A59C58B" w14:textId="77777777">
              <w:trPr>
                <w:jc w:val="center"/>
              </w:trPr>
              <w:tc>
                <w:tcPr>
                  <w:tcW w:w="1323" w:type="dxa"/>
                </w:tcPr>
                <w:p w14:paraId="27F7EFA1" w14:textId="77777777" w:rsidR="004559A0" w:rsidRPr="005C5AD7" w:rsidRDefault="004559A0" w:rsidP="004559A0">
                  <w:pPr>
                    <w:jc w:val="center"/>
                    <w:rPr>
                      <w:b/>
                      <w:bCs/>
                    </w:rPr>
                  </w:pPr>
                  <w:r w:rsidRPr="005C5AD7">
                    <w:rPr>
                      <w:b/>
                      <w:bCs/>
                    </w:rPr>
                    <w:t>In Favor</w:t>
                  </w:r>
                </w:p>
              </w:tc>
              <w:tc>
                <w:tcPr>
                  <w:tcW w:w="1287" w:type="dxa"/>
                </w:tcPr>
                <w:p w14:paraId="6DB0C130" w14:textId="77777777" w:rsidR="004559A0" w:rsidRPr="005C5AD7" w:rsidRDefault="004559A0" w:rsidP="004559A0">
                  <w:pPr>
                    <w:jc w:val="center"/>
                    <w:rPr>
                      <w:b/>
                      <w:bCs/>
                    </w:rPr>
                  </w:pPr>
                  <w:r w:rsidRPr="005C5AD7">
                    <w:rPr>
                      <w:b/>
                      <w:bCs/>
                    </w:rPr>
                    <w:t>Against</w:t>
                  </w:r>
                </w:p>
              </w:tc>
              <w:tc>
                <w:tcPr>
                  <w:tcW w:w="1440" w:type="dxa"/>
                  <w:vAlign w:val="center"/>
                </w:tcPr>
                <w:p w14:paraId="30F03624" w14:textId="77777777" w:rsidR="004559A0" w:rsidRPr="005C5AD7" w:rsidRDefault="004559A0" w:rsidP="004559A0">
                  <w:pPr>
                    <w:jc w:val="center"/>
                    <w:rPr>
                      <w:b/>
                      <w:bCs/>
                    </w:rPr>
                  </w:pPr>
                  <w:r w:rsidRPr="005C5AD7">
                    <w:rPr>
                      <w:b/>
                      <w:bCs/>
                    </w:rPr>
                    <w:t>Abstain</w:t>
                  </w:r>
                </w:p>
              </w:tc>
            </w:tr>
            <w:tr w:rsidR="004559A0" w:rsidRPr="006E06E4" w14:paraId="426DBC6D" w14:textId="77777777">
              <w:trPr>
                <w:jc w:val="center"/>
              </w:trPr>
              <w:tc>
                <w:tcPr>
                  <w:tcW w:w="1323" w:type="dxa"/>
                </w:tcPr>
                <w:p w14:paraId="30FC1D65" w14:textId="740182C3" w:rsidR="004559A0" w:rsidRPr="000E7071" w:rsidRDefault="004559A0" w:rsidP="004559A0">
                  <w:pPr>
                    <w:jc w:val="center"/>
                  </w:pPr>
                  <w:r>
                    <w:t>1</w:t>
                  </w:r>
                  <w:r w:rsidR="00070618">
                    <w:t>2</w:t>
                  </w:r>
                </w:p>
              </w:tc>
              <w:tc>
                <w:tcPr>
                  <w:tcW w:w="1287" w:type="dxa"/>
                </w:tcPr>
                <w:p w14:paraId="5300727F" w14:textId="04246107" w:rsidR="004559A0" w:rsidRPr="000E7071" w:rsidRDefault="00070618" w:rsidP="004559A0">
                  <w:pPr>
                    <w:jc w:val="center"/>
                  </w:pPr>
                  <w:r>
                    <w:t>1</w:t>
                  </w:r>
                </w:p>
              </w:tc>
              <w:tc>
                <w:tcPr>
                  <w:tcW w:w="1440" w:type="dxa"/>
                </w:tcPr>
                <w:p w14:paraId="533564ED" w14:textId="77777777" w:rsidR="004559A0" w:rsidRPr="000E7071" w:rsidRDefault="004559A0" w:rsidP="004559A0">
                  <w:pPr>
                    <w:jc w:val="center"/>
                  </w:pPr>
                  <w:r>
                    <w:t>0</w:t>
                  </w:r>
                </w:p>
              </w:tc>
            </w:tr>
          </w:tbl>
          <w:p w14:paraId="06E283C2" w14:textId="77777777" w:rsidR="004559A0" w:rsidRDefault="004559A0" w:rsidP="004559A0">
            <w:pPr>
              <w:rPr>
                <w:rFonts w:eastAsia="Times New Roman" w:cs="Arial"/>
              </w:rPr>
            </w:pPr>
          </w:p>
          <w:p w14:paraId="3AE55B01" w14:textId="06FADE1D" w:rsidR="004559A0" w:rsidRDefault="004559A0" w:rsidP="004559A0">
            <w:pPr>
              <w:rPr>
                <w:rFonts w:cs="Arial"/>
                <w:b/>
                <w:bCs/>
                <w:color w:val="000000" w:themeColor="text1"/>
              </w:rPr>
            </w:pPr>
            <w:r w:rsidRPr="003D4C7C">
              <w:rPr>
                <w:rFonts w:eastAsia="Times New Roman" w:cs="Arial"/>
              </w:rPr>
              <w:t xml:space="preserve">The motion </w:t>
            </w:r>
            <w:r>
              <w:rPr>
                <w:rFonts w:eastAsia="Times New Roman" w:cs="Arial"/>
              </w:rPr>
              <w:t xml:space="preserve">was adopted </w:t>
            </w:r>
            <w:sdt>
              <w:sdtPr>
                <w:rPr>
                  <w:rFonts w:eastAsia="Times New Roman" w:cs="Arial"/>
                </w:rPr>
                <w:alias w:val="MotionStatus"/>
                <w:tag w:val="MotionStatus"/>
                <w:id w:val="-1421322420"/>
                <w:placeholder>
                  <w:docPart w:val="B77761781CDB4005B81E390D4C3ED186"/>
                </w:placeholder>
                <w:comboBox>
                  <w:listItem w:value="Choose an item."/>
                  <w:listItem w:displayText="with a unanimous roll-call vote." w:value="with a unanimous roll-call vote."/>
                  <w:listItem w:displayText="with a majority roll-call vote." w:value="with a majority roll-call vote."/>
                </w:comboBox>
              </w:sdtPr>
              <w:sdtEndPr/>
              <w:sdtContent>
                <w:r w:rsidR="00713A97">
                  <w:rPr>
                    <w:rFonts w:eastAsia="Times New Roman" w:cs="Arial"/>
                  </w:rPr>
                  <w:t>with a majority roll-call vote.</w:t>
                </w:r>
              </w:sdtContent>
            </w:sdt>
          </w:p>
          <w:p w14:paraId="64703F48" w14:textId="77777777" w:rsidR="0078774C" w:rsidRDefault="0078774C" w:rsidP="0044345A">
            <w:pPr>
              <w:textAlignment w:val="baseline"/>
              <w:rPr>
                <w:rFonts w:cs="Arial"/>
                <w:b/>
                <w:bCs/>
              </w:rPr>
            </w:pPr>
          </w:p>
          <w:p w14:paraId="78E869CA" w14:textId="77777777" w:rsidR="00D03B32" w:rsidRDefault="00D03B32" w:rsidP="0044345A">
            <w:pPr>
              <w:textAlignment w:val="baseline"/>
              <w:rPr>
                <w:rFonts w:cs="Arial"/>
                <w:b/>
                <w:bCs/>
              </w:rPr>
            </w:pPr>
            <w:r>
              <w:rPr>
                <w:rFonts w:cs="Arial"/>
                <w:b/>
                <w:bCs/>
              </w:rPr>
              <w:t>2026-27 Committee Schedule</w:t>
            </w:r>
          </w:p>
          <w:p w14:paraId="7272166B" w14:textId="655232EB" w:rsidR="00217717" w:rsidRPr="00217717" w:rsidRDefault="007D6FAA" w:rsidP="0044345A">
            <w:pPr>
              <w:textAlignment w:val="baseline"/>
              <w:rPr>
                <w:rFonts w:cs="Arial"/>
              </w:rPr>
            </w:pPr>
            <w:r>
              <w:rPr>
                <w:rFonts w:cs="Arial"/>
              </w:rPr>
              <w:t xml:space="preserve">The council discussed </w:t>
            </w:r>
            <w:r w:rsidR="00525A50">
              <w:rPr>
                <w:rFonts w:cs="Arial"/>
              </w:rPr>
              <w:t xml:space="preserve">the Membership &amp; Engagement Committee’s new </w:t>
            </w:r>
            <w:r w:rsidR="00D632B4">
              <w:rPr>
                <w:rFonts w:cs="Arial"/>
              </w:rPr>
              <w:t>schedule for the new planning cycle</w:t>
            </w:r>
            <w:r w:rsidR="00016674">
              <w:rPr>
                <w:rFonts w:cs="Arial"/>
              </w:rPr>
              <w:t xml:space="preserve">, </w:t>
            </w:r>
            <w:r w:rsidR="004354DD">
              <w:rPr>
                <w:rFonts w:cs="Arial"/>
              </w:rPr>
              <w:t xml:space="preserve">including how there is usually low attendance in October, and noting that the schedule allows for a break in the summer. </w:t>
            </w:r>
          </w:p>
          <w:p w14:paraId="76070597" w14:textId="77777777" w:rsidR="001921E2" w:rsidRDefault="001921E2" w:rsidP="0044345A">
            <w:pPr>
              <w:textAlignment w:val="baseline"/>
              <w:rPr>
                <w:rFonts w:cs="Arial"/>
                <w:b/>
                <w:bCs/>
              </w:rPr>
            </w:pPr>
          </w:p>
          <w:p w14:paraId="062EFBFA" w14:textId="25178836" w:rsidR="000C14F7" w:rsidRDefault="000C14F7" w:rsidP="000C14F7">
            <w:pPr>
              <w:textAlignment w:val="baseline"/>
              <w:rPr>
                <w:rFonts w:cs="Arial"/>
              </w:rPr>
            </w:pPr>
            <w:r w:rsidRPr="003D4C7C">
              <w:rPr>
                <w:rFonts w:eastAsia="Times New Roman" w:cs="Arial"/>
                <w:b/>
                <w:bCs/>
                <w:color w:val="FFFFFF" w:themeColor="background1"/>
                <w:shd w:val="clear" w:color="auto" w:fill="000000" w:themeFill="text1"/>
              </w:rPr>
              <w:t>Motion:</w:t>
            </w:r>
            <w:r w:rsidRPr="003D4C7C">
              <w:rPr>
                <w:rFonts w:eastAsia="Times New Roman" w:cs="Arial"/>
              </w:rPr>
              <w:t> </w:t>
            </w:r>
            <w:r>
              <w:rPr>
                <w:rFonts w:cs="Arial"/>
              </w:rPr>
              <w:t xml:space="preserve">Kara Williams made a motion to </w:t>
            </w:r>
            <w:r w:rsidR="00881932">
              <w:rPr>
                <w:rFonts w:cs="Arial"/>
              </w:rPr>
              <w:t xml:space="preserve">approve </w:t>
            </w:r>
            <w:r w:rsidR="00F603D0">
              <w:rPr>
                <w:rFonts w:cs="Arial"/>
              </w:rPr>
              <w:t xml:space="preserve">the workplan schedule with five meetings a year for </w:t>
            </w:r>
            <w:r w:rsidR="004A0A34">
              <w:rPr>
                <w:rFonts w:cs="Arial"/>
              </w:rPr>
              <w:t xml:space="preserve">the </w:t>
            </w:r>
            <w:r w:rsidR="00F603D0">
              <w:rPr>
                <w:rFonts w:cs="Arial"/>
              </w:rPr>
              <w:t>Membership &amp; Engagement</w:t>
            </w:r>
            <w:r w:rsidR="004A0A34">
              <w:rPr>
                <w:rFonts w:cs="Arial"/>
              </w:rPr>
              <w:t xml:space="preserve"> Committee</w:t>
            </w:r>
            <w:r>
              <w:rPr>
                <w:rFonts w:cs="Arial"/>
              </w:rPr>
              <w:t>. Terrance Hunter seconded the motion.</w:t>
            </w:r>
          </w:p>
          <w:p w14:paraId="53856343" w14:textId="77777777" w:rsidR="000C14F7" w:rsidRDefault="000C14F7" w:rsidP="000C14F7">
            <w:pPr>
              <w:textAlignment w:val="baseline"/>
              <w:rPr>
                <w:rFonts w:cs="Arial"/>
              </w:rPr>
            </w:pPr>
          </w:p>
          <w:tbl>
            <w:tblPr>
              <w:tblStyle w:val="TableGrid"/>
              <w:tblW w:w="0" w:type="auto"/>
              <w:jc w:val="center"/>
              <w:tblLook w:val="04A0" w:firstRow="1" w:lastRow="0" w:firstColumn="1" w:lastColumn="0" w:noHBand="0" w:noVBand="1"/>
            </w:tblPr>
            <w:tblGrid>
              <w:gridCol w:w="1323"/>
              <w:gridCol w:w="1287"/>
              <w:gridCol w:w="1440"/>
            </w:tblGrid>
            <w:tr w:rsidR="000C14F7" w:rsidRPr="006E06E4" w14:paraId="582FADD2" w14:textId="77777777">
              <w:trPr>
                <w:jc w:val="center"/>
              </w:trPr>
              <w:tc>
                <w:tcPr>
                  <w:tcW w:w="1323" w:type="dxa"/>
                </w:tcPr>
                <w:p w14:paraId="3F3DD915" w14:textId="77777777" w:rsidR="000C14F7" w:rsidRPr="005C5AD7" w:rsidRDefault="000C14F7" w:rsidP="000C14F7">
                  <w:pPr>
                    <w:jc w:val="center"/>
                    <w:rPr>
                      <w:b/>
                      <w:bCs/>
                    </w:rPr>
                  </w:pPr>
                  <w:r w:rsidRPr="005C5AD7">
                    <w:rPr>
                      <w:b/>
                      <w:bCs/>
                    </w:rPr>
                    <w:t>In Favor</w:t>
                  </w:r>
                </w:p>
              </w:tc>
              <w:tc>
                <w:tcPr>
                  <w:tcW w:w="1287" w:type="dxa"/>
                </w:tcPr>
                <w:p w14:paraId="42BDC901" w14:textId="77777777" w:rsidR="000C14F7" w:rsidRPr="005C5AD7" w:rsidRDefault="000C14F7" w:rsidP="000C14F7">
                  <w:pPr>
                    <w:jc w:val="center"/>
                    <w:rPr>
                      <w:b/>
                      <w:bCs/>
                    </w:rPr>
                  </w:pPr>
                  <w:r w:rsidRPr="005C5AD7">
                    <w:rPr>
                      <w:b/>
                      <w:bCs/>
                    </w:rPr>
                    <w:t>Against</w:t>
                  </w:r>
                </w:p>
              </w:tc>
              <w:tc>
                <w:tcPr>
                  <w:tcW w:w="1440" w:type="dxa"/>
                  <w:vAlign w:val="center"/>
                </w:tcPr>
                <w:p w14:paraId="05D5050E" w14:textId="77777777" w:rsidR="000C14F7" w:rsidRPr="005C5AD7" w:rsidRDefault="000C14F7" w:rsidP="000C14F7">
                  <w:pPr>
                    <w:jc w:val="center"/>
                    <w:rPr>
                      <w:b/>
                      <w:bCs/>
                    </w:rPr>
                  </w:pPr>
                  <w:r w:rsidRPr="005C5AD7">
                    <w:rPr>
                      <w:b/>
                      <w:bCs/>
                    </w:rPr>
                    <w:t>Abstain</w:t>
                  </w:r>
                </w:p>
              </w:tc>
            </w:tr>
            <w:tr w:rsidR="000C14F7" w:rsidRPr="006E06E4" w14:paraId="5FEF7055" w14:textId="77777777">
              <w:trPr>
                <w:jc w:val="center"/>
              </w:trPr>
              <w:tc>
                <w:tcPr>
                  <w:tcW w:w="1323" w:type="dxa"/>
                </w:tcPr>
                <w:p w14:paraId="382C32EC" w14:textId="1CC22564" w:rsidR="000C14F7" w:rsidRPr="000E7071" w:rsidRDefault="000C14F7" w:rsidP="000C14F7">
                  <w:pPr>
                    <w:jc w:val="center"/>
                  </w:pPr>
                  <w:r>
                    <w:t>1</w:t>
                  </w:r>
                  <w:r w:rsidR="000D71CF">
                    <w:t>1</w:t>
                  </w:r>
                </w:p>
              </w:tc>
              <w:tc>
                <w:tcPr>
                  <w:tcW w:w="1287" w:type="dxa"/>
                </w:tcPr>
                <w:p w14:paraId="12AA5537" w14:textId="77777777" w:rsidR="000C14F7" w:rsidRPr="000E7071" w:rsidRDefault="000C14F7" w:rsidP="000C14F7">
                  <w:pPr>
                    <w:jc w:val="center"/>
                  </w:pPr>
                  <w:r>
                    <w:t>1</w:t>
                  </w:r>
                </w:p>
              </w:tc>
              <w:tc>
                <w:tcPr>
                  <w:tcW w:w="1440" w:type="dxa"/>
                </w:tcPr>
                <w:p w14:paraId="2B93CB6A" w14:textId="77777777" w:rsidR="000C14F7" w:rsidRPr="000E7071" w:rsidRDefault="000C14F7" w:rsidP="000C14F7">
                  <w:pPr>
                    <w:jc w:val="center"/>
                  </w:pPr>
                  <w:r>
                    <w:t>0</w:t>
                  </w:r>
                </w:p>
              </w:tc>
            </w:tr>
          </w:tbl>
          <w:p w14:paraId="7FB54A03" w14:textId="77777777" w:rsidR="000C14F7" w:rsidRDefault="000C14F7" w:rsidP="000C14F7">
            <w:pPr>
              <w:rPr>
                <w:rFonts w:eastAsia="Times New Roman" w:cs="Arial"/>
              </w:rPr>
            </w:pPr>
          </w:p>
          <w:p w14:paraId="68E54CD3" w14:textId="0EE09CB9" w:rsidR="000C14F7" w:rsidRDefault="00994BB4" w:rsidP="000C14F7">
            <w:pPr>
              <w:rPr>
                <w:rFonts w:cs="Arial"/>
                <w:b/>
                <w:bCs/>
                <w:color w:val="000000" w:themeColor="text1"/>
              </w:rPr>
            </w:pPr>
            <w:r>
              <w:rPr>
                <w:rFonts w:eastAsia="Times New Roman" w:cs="Arial"/>
              </w:rPr>
              <w:t>After some discussion, t</w:t>
            </w:r>
            <w:r w:rsidR="000C14F7" w:rsidRPr="003D4C7C">
              <w:rPr>
                <w:rFonts w:eastAsia="Times New Roman" w:cs="Arial"/>
              </w:rPr>
              <w:t xml:space="preserve">he motion </w:t>
            </w:r>
            <w:r w:rsidR="000C14F7">
              <w:rPr>
                <w:rFonts w:eastAsia="Times New Roman" w:cs="Arial"/>
              </w:rPr>
              <w:t xml:space="preserve">was adopted </w:t>
            </w:r>
            <w:sdt>
              <w:sdtPr>
                <w:rPr>
                  <w:rFonts w:eastAsia="Times New Roman" w:cs="Arial"/>
                </w:rPr>
                <w:alias w:val="MotionStatus"/>
                <w:tag w:val="MotionStatus"/>
                <w:id w:val="-1050376877"/>
                <w:placeholder>
                  <w:docPart w:val="89826B6262A54864872F357C1D8BC522"/>
                </w:placeholder>
                <w:comboBox>
                  <w:listItem w:value="Choose an item."/>
                  <w:listItem w:displayText="with a unanimous roll-call vote." w:value="with a unanimous roll-call vote."/>
                  <w:listItem w:displayText="with a majority roll-call vote." w:value="with a majority roll-call vote."/>
                </w:comboBox>
              </w:sdtPr>
              <w:sdtEndPr/>
              <w:sdtContent>
                <w:r w:rsidR="000C14F7">
                  <w:rPr>
                    <w:rFonts w:eastAsia="Times New Roman" w:cs="Arial"/>
                  </w:rPr>
                  <w:t>with a majority roll-call vote.</w:t>
                </w:r>
              </w:sdtContent>
            </w:sdt>
          </w:p>
          <w:p w14:paraId="3E2D6FDD" w14:textId="77777777" w:rsidR="00D03B32" w:rsidRDefault="00D03B32" w:rsidP="0044345A">
            <w:pPr>
              <w:textAlignment w:val="baseline"/>
              <w:rPr>
                <w:rFonts w:cs="Arial"/>
                <w:b/>
                <w:bCs/>
              </w:rPr>
            </w:pPr>
          </w:p>
          <w:p w14:paraId="34666531" w14:textId="35FBB652" w:rsidR="00D03B32" w:rsidRPr="00D03B32" w:rsidRDefault="00D03B32" w:rsidP="0044345A">
            <w:pPr>
              <w:textAlignment w:val="baseline"/>
              <w:rPr>
                <w:rFonts w:cs="Arial"/>
                <w:b/>
                <w:bCs/>
              </w:rPr>
            </w:pPr>
            <w:r>
              <w:rPr>
                <w:rFonts w:cs="Arial"/>
                <w:b/>
                <w:bCs/>
              </w:rPr>
              <w:t xml:space="preserve">Leadership Evaluations – </w:t>
            </w:r>
            <w:r w:rsidR="00994BB4">
              <w:rPr>
                <w:rFonts w:cs="Arial"/>
                <w:b/>
                <w:bCs/>
              </w:rPr>
              <w:t xml:space="preserve">PCS </w:t>
            </w:r>
            <w:r>
              <w:rPr>
                <w:rFonts w:cs="Arial"/>
                <w:b/>
                <w:bCs/>
              </w:rPr>
              <w:t>will send link via email</w:t>
            </w:r>
          </w:p>
        </w:tc>
      </w:tr>
      <w:tr w:rsidR="00D477A9" w:rsidRPr="006E06E4" w14:paraId="0FBDE51A" w14:textId="77777777" w:rsidTr="008072DA">
        <w:trPr>
          <w:trHeight w:val="20"/>
        </w:trPr>
        <w:tc>
          <w:tcPr>
            <w:tcW w:w="1165" w:type="pct"/>
            <w:tcBorders>
              <w:right w:val="single" w:sz="6" w:space="0" w:color="000000" w:themeColor="text1"/>
            </w:tcBorders>
            <w:vAlign w:val="center"/>
          </w:tcPr>
          <w:p w14:paraId="05DA803B" w14:textId="77777777" w:rsidR="00D477A9" w:rsidRPr="005C5AD7" w:rsidRDefault="00D477A9" w:rsidP="008072DA">
            <w:pPr>
              <w:rPr>
                <w:rFonts w:cs="Arial"/>
                <w:b/>
                <w:bCs/>
                <w:szCs w:val="24"/>
              </w:rPr>
            </w:pPr>
            <w:r w:rsidRPr="005C5AD7">
              <w:rPr>
                <w:b/>
                <w:bCs/>
              </w:rPr>
              <w:t>Announcements</w:t>
            </w:r>
            <w:r w:rsidR="00F859FA">
              <w:rPr>
                <w:b/>
                <w:bCs/>
              </w:rPr>
              <w:t>:</w:t>
            </w:r>
          </w:p>
        </w:tc>
        <w:tc>
          <w:tcPr>
            <w:tcW w:w="383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988FC1B" w14:textId="59CAED17" w:rsidR="00314CB4" w:rsidRDefault="00D03B32" w:rsidP="0074687D">
            <w:pPr>
              <w:rPr>
                <w:rFonts w:cs="Arial"/>
                <w:szCs w:val="24"/>
              </w:rPr>
            </w:pPr>
            <w:r w:rsidRPr="0074687D">
              <w:rPr>
                <w:rFonts w:cs="Arial"/>
                <w:b/>
                <w:bCs/>
                <w:szCs w:val="24"/>
              </w:rPr>
              <w:t>Reminder:</w:t>
            </w:r>
            <w:r w:rsidRPr="0074687D">
              <w:rPr>
                <w:rFonts w:cs="Arial"/>
                <w:szCs w:val="24"/>
              </w:rPr>
              <w:t xml:space="preserve"> no committee </w:t>
            </w:r>
            <w:r w:rsidR="0074687D" w:rsidRPr="0074687D">
              <w:rPr>
                <w:rFonts w:cs="Arial"/>
                <w:szCs w:val="24"/>
              </w:rPr>
              <w:t xml:space="preserve">or community </w:t>
            </w:r>
            <w:r w:rsidRPr="0074687D">
              <w:rPr>
                <w:rFonts w:cs="Arial"/>
                <w:szCs w:val="24"/>
              </w:rPr>
              <w:t>meetings in September</w:t>
            </w:r>
          </w:p>
          <w:p w14:paraId="0C412141" w14:textId="77777777" w:rsidR="0074687D" w:rsidRPr="0074687D" w:rsidRDefault="0074687D" w:rsidP="0074687D">
            <w:pPr>
              <w:rPr>
                <w:rFonts w:cs="Arial"/>
                <w:szCs w:val="24"/>
              </w:rPr>
            </w:pPr>
          </w:p>
          <w:p w14:paraId="6E297683" w14:textId="7C39F346" w:rsidR="0016088C" w:rsidRPr="0016088C" w:rsidRDefault="0016088C">
            <w:pPr>
              <w:pStyle w:val="ListParagraph"/>
              <w:numPr>
                <w:ilvl w:val="0"/>
                <w:numId w:val="2"/>
              </w:numPr>
              <w:rPr>
                <w:rFonts w:cs="Arial"/>
                <w:szCs w:val="24"/>
              </w:rPr>
            </w:pPr>
            <w:r>
              <w:rPr>
                <w:rFonts w:cs="Arial"/>
                <w:b/>
                <w:bCs/>
                <w:szCs w:val="24"/>
              </w:rPr>
              <w:t>September 11</w:t>
            </w:r>
            <w:r w:rsidRPr="0016088C">
              <w:rPr>
                <w:rFonts w:cs="Arial"/>
                <w:b/>
                <w:bCs/>
                <w:szCs w:val="24"/>
                <w:vertAlign w:val="superscript"/>
              </w:rPr>
              <w:t>th</w:t>
            </w:r>
            <w:r>
              <w:rPr>
                <w:rFonts w:cs="Arial"/>
                <w:b/>
                <w:bCs/>
                <w:szCs w:val="24"/>
              </w:rPr>
              <w:t xml:space="preserve"> @ 9:30 AM – 10:00AM: </w:t>
            </w:r>
            <w:r w:rsidR="009770CC">
              <w:rPr>
                <w:rFonts w:cs="Arial"/>
                <w:szCs w:val="24"/>
              </w:rPr>
              <w:t>World AIDS</w:t>
            </w:r>
            <w:r w:rsidR="00994BB4">
              <w:rPr>
                <w:rFonts w:cs="Arial"/>
                <w:szCs w:val="24"/>
              </w:rPr>
              <w:t xml:space="preserve"> Day Planning meeting</w:t>
            </w:r>
          </w:p>
          <w:p w14:paraId="2FF0CF73" w14:textId="771B26A3" w:rsidR="00D03B32" w:rsidRDefault="00D03B32">
            <w:pPr>
              <w:pStyle w:val="ListParagraph"/>
              <w:numPr>
                <w:ilvl w:val="0"/>
                <w:numId w:val="2"/>
              </w:numPr>
              <w:rPr>
                <w:rFonts w:cs="Arial"/>
                <w:szCs w:val="24"/>
              </w:rPr>
            </w:pPr>
            <w:r w:rsidRPr="00C5104E">
              <w:rPr>
                <w:rFonts w:cs="Arial"/>
                <w:b/>
                <w:bCs/>
                <w:szCs w:val="24"/>
              </w:rPr>
              <w:t>September 11</w:t>
            </w:r>
            <w:r w:rsidRPr="00C5104E">
              <w:rPr>
                <w:rFonts w:cs="Arial"/>
                <w:b/>
                <w:bCs/>
                <w:szCs w:val="24"/>
                <w:vertAlign w:val="superscript"/>
              </w:rPr>
              <w:t>th</w:t>
            </w:r>
            <w:r w:rsidRPr="00C5104E">
              <w:rPr>
                <w:rFonts w:cs="Arial"/>
                <w:b/>
                <w:bCs/>
                <w:szCs w:val="24"/>
              </w:rPr>
              <w:t xml:space="preserve"> @ 10:00 AM – 3:</w:t>
            </w:r>
            <w:r w:rsidR="000D449C" w:rsidRPr="00C5104E">
              <w:rPr>
                <w:rFonts w:cs="Arial"/>
                <w:b/>
                <w:bCs/>
                <w:szCs w:val="24"/>
              </w:rPr>
              <w:t>00 PM:</w:t>
            </w:r>
            <w:r w:rsidR="000D449C">
              <w:rPr>
                <w:rFonts w:cs="Arial"/>
                <w:szCs w:val="24"/>
              </w:rPr>
              <w:t xml:space="preserve"> </w:t>
            </w:r>
            <w:r w:rsidR="00994BB4">
              <w:rPr>
                <w:rFonts w:cs="Arial"/>
                <w:szCs w:val="24"/>
              </w:rPr>
              <w:t>CFHPC Final Annual Training</w:t>
            </w:r>
          </w:p>
          <w:p w14:paraId="3158D0C2" w14:textId="3A69D11C" w:rsidR="000D449C" w:rsidRDefault="000D449C">
            <w:pPr>
              <w:pStyle w:val="ListParagraph"/>
              <w:numPr>
                <w:ilvl w:val="0"/>
                <w:numId w:val="2"/>
              </w:numPr>
              <w:rPr>
                <w:rFonts w:cs="Arial"/>
                <w:szCs w:val="24"/>
              </w:rPr>
            </w:pPr>
            <w:r w:rsidRPr="00C5104E">
              <w:rPr>
                <w:rFonts w:cs="Arial"/>
                <w:b/>
                <w:bCs/>
                <w:szCs w:val="24"/>
              </w:rPr>
              <w:t>September 17</w:t>
            </w:r>
            <w:r w:rsidRPr="00C5104E">
              <w:rPr>
                <w:rFonts w:cs="Arial"/>
                <w:b/>
                <w:bCs/>
                <w:szCs w:val="24"/>
                <w:vertAlign w:val="superscript"/>
              </w:rPr>
              <w:t>th</w:t>
            </w:r>
            <w:r w:rsidRPr="00C5104E">
              <w:rPr>
                <w:rFonts w:cs="Arial"/>
                <w:b/>
                <w:bCs/>
                <w:szCs w:val="24"/>
              </w:rPr>
              <w:t xml:space="preserve"> @ 8:30 AM – 5:30</w:t>
            </w:r>
            <w:r w:rsidR="0056256F" w:rsidRPr="00C5104E">
              <w:rPr>
                <w:rFonts w:cs="Arial"/>
                <w:b/>
                <w:bCs/>
                <w:szCs w:val="24"/>
              </w:rPr>
              <w:t xml:space="preserve"> </w:t>
            </w:r>
            <w:r w:rsidRPr="00C5104E">
              <w:rPr>
                <w:rFonts w:cs="Arial"/>
                <w:b/>
                <w:bCs/>
                <w:szCs w:val="24"/>
              </w:rPr>
              <w:t>PM:</w:t>
            </w:r>
            <w:r>
              <w:rPr>
                <w:rFonts w:cs="Arial"/>
                <w:szCs w:val="24"/>
              </w:rPr>
              <w:t xml:space="preserve"> Data Presentation</w:t>
            </w:r>
          </w:p>
          <w:p w14:paraId="14925A7F" w14:textId="72940780" w:rsidR="0056256F" w:rsidRDefault="0056256F">
            <w:pPr>
              <w:pStyle w:val="ListParagraph"/>
              <w:numPr>
                <w:ilvl w:val="0"/>
                <w:numId w:val="2"/>
              </w:numPr>
              <w:rPr>
                <w:rFonts w:cs="Arial"/>
                <w:szCs w:val="24"/>
              </w:rPr>
            </w:pPr>
            <w:r w:rsidRPr="00C5104E">
              <w:rPr>
                <w:rFonts w:cs="Arial"/>
                <w:b/>
                <w:bCs/>
                <w:szCs w:val="24"/>
              </w:rPr>
              <w:t>September 24</w:t>
            </w:r>
            <w:r w:rsidRPr="00C5104E">
              <w:rPr>
                <w:rFonts w:cs="Arial"/>
                <w:b/>
                <w:bCs/>
                <w:szCs w:val="24"/>
                <w:vertAlign w:val="superscript"/>
              </w:rPr>
              <w:t>th</w:t>
            </w:r>
            <w:r w:rsidRPr="00C5104E">
              <w:rPr>
                <w:rFonts w:cs="Arial"/>
                <w:b/>
                <w:bCs/>
                <w:szCs w:val="24"/>
              </w:rPr>
              <w:t xml:space="preserve"> @ 8:30 AM – 5:30 PM:</w:t>
            </w:r>
            <w:r>
              <w:rPr>
                <w:rFonts w:cs="Arial"/>
                <w:szCs w:val="24"/>
              </w:rPr>
              <w:t xml:space="preserve"> </w:t>
            </w:r>
            <w:r w:rsidR="0074687D">
              <w:rPr>
                <w:rFonts w:cs="Arial"/>
                <w:szCs w:val="24"/>
              </w:rPr>
              <w:t xml:space="preserve">Final Planning Council Business Meeting and </w:t>
            </w:r>
            <w:r>
              <w:rPr>
                <w:rFonts w:cs="Arial"/>
                <w:szCs w:val="24"/>
              </w:rPr>
              <w:t>Priority Setting &amp; Resource Allocation (PSRA)</w:t>
            </w:r>
          </w:p>
          <w:p w14:paraId="0B51F02F" w14:textId="77777777" w:rsidR="0074687D" w:rsidRDefault="0074687D" w:rsidP="0074687D">
            <w:pPr>
              <w:rPr>
                <w:rFonts w:cs="Arial"/>
                <w:b/>
                <w:bCs/>
                <w:szCs w:val="24"/>
              </w:rPr>
            </w:pPr>
          </w:p>
          <w:p w14:paraId="0642E291" w14:textId="7C3FC4E8" w:rsidR="0074687D" w:rsidRPr="0074687D" w:rsidRDefault="00C5104E" w:rsidP="0074687D">
            <w:pPr>
              <w:rPr>
                <w:rFonts w:cs="Arial"/>
                <w:szCs w:val="24"/>
              </w:rPr>
            </w:pPr>
            <w:r w:rsidRPr="0074687D">
              <w:rPr>
                <w:rFonts w:cs="Arial"/>
                <w:b/>
                <w:bCs/>
                <w:szCs w:val="24"/>
              </w:rPr>
              <w:t>All September meetings located at:</w:t>
            </w:r>
            <w:r w:rsidRPr="0074687D">
              <w:rPr>
                <w:rFonts w:cs="Arial"/>
                <w:szCs w:val="24"/>
              </w:rPr>
              <w:t xml:space="preserve"> Florida Department of Health Lake Ellenor – 6101 Lake Ellenor Drive, Orlando, FL 32809</w:t>
            </w:r>
          </w:p>
          <w:p w14:paraId="4EFA95A3" w14:textId="77777777" w:rsidR="0074687D" w:rsidRPr="0074687D" w:rsidRDefault="0074687D" w:rsidP="0074687D">
            <w:pPr>
              <w:pStyle w:val="ListParagraph"/>
              <w:rPr>
                <w:rFonts w:cs="Arial"/>
                <w:b/>
                <w:bCs/>
                <w:szCs w:val="24"/>
              </w:rPr>
            </w:pPr>
          </w:p>
          <w:p w14:paraId="5FD16E04" w14:textId="18300BD6" w:rsidR="0074687D" w:rsidRPr="009770CC" w:rsidRDefault="0074687D" w:rsidP="0074687D">
            <w:pPr>
              <w:pStyle w:val="ListParagraph"/>
              <w:numPr>
                <w:ilvl w:val="0"/>
                <w:numId w:val="2"/>
              </w:numPr>
              <w:rPr>
                <w:rFonts w:cs="Arial"/>
                <w:szCs w:val="24"/>
              </w:rPr>
            </w:pPr>
            <w:r>
              <w:rPr>
                <w:rFonts w:cs="Arial"/>
                <w:b/>
                <w:bCs/>
                <w:szCs w:val="24"/>
              </w:rPr>
              <w:t xml:space="preserve">August 30th: </w:t>
            </w:r>
            <w:r>
              <w:rPr>
                <w:rFonts w:cs="Arial"/>
                <w:szCs w:val="24"/>
              </w:rPr>
              <w:t>National Faith HIV Awareness Day conducting HIV testing</w:t>
            </w:r>
          </w:p>
          <w:p w14:paraId="2A761986" w14:textId="03DB9AF0" w:rsidR="00C5104E" w:rsidRPr="0074687D" w:rsidRDefault="0074687D" w:rsidP="00C5104E">
            <w:pPr>
              <w:pStyle w:val="ListParagraph"/>
              <w:numPr>
                <w:ilvl w:val="0"/>
                <w:numId w:val="2"/>
              </w:numPr>
              <w:rPr>
                <w:rFonts w:cs="Arial"/>
                <w:szCs w:val="24"/>
              </w:rPr>
            </w:pPr>
            <w:r>
              <w:rPr>
                <w:rFonts w:cs="Arial"/>
                <w:b/>
                <w:bCs/>
                <w:szCs w:val="24"/>
              </w:rPr>
              <w:t>September 19</w:t>
            </w:r>
            <w:r w:rsidRPr="002F2ECE">
              <w:rPr>
                <w:rFonts w:cs="Arial"/>
                <w:b/>
                <w:bCs/>
                <w:szCs w:val="24"/>
                <w:vertAlign w:val="superscript"/>
              </w:rPr>
              <w:t>th</w:t>
            </w:r>
            <w:r>
              <w:rPr>
                <w:rFonts w:cs="Arial"/>
                <w:b/>
                <w:bCs/>
                <w:szCs w:val="24"/>
              </w:rPr>
              <w:t>:</w:t>
            </w:r>
            <w:r>
              <w:rPr>
                <w:rFonts w:cs="Arial"/>
                <w:szCs w:val="24"/>
              </w:rPr>
              <w:t xml:space="preserve"> Hope &amp; Helps Headdress Gala</w:t>
            </w:r>
          </w:p>
        </w:tc>
      </w:tr>
    </w:tbl>
    <w:p w14:paraId="030ACB80" w14:textId="77777777" w:rsidR="00F859FA" w:rsidRDefault="00F859FA"/>
    <w:tbl>
      <w:tblPr>
        <w:tblStyle w:val="TableGrid"/>
        <w:tblW w:w="5000" w:type="pct"/>
        <w:tblCellMar>
          <w:top w:w="144" w:type="dxa"/>
          <w:bottom w:w="144" w:type="dxa"/>
        </w:tblCellMar>
        <w:tblLook w:val="04A0" w:firstRow="1" w:lastRow="0" w:firstColumn="1" w:lastColumn="0" w:noHBand="0" w:noVBand="1"/>
      </w:tblPr>
      <w:tblGrid>
        <w:gridCol w:w="2514"/>
        <w:gridCol w:w="8276"/>
      </w:tblGrid>
      <w:tr w:rsidR="00771151" w:rsidRPr="008A1D26" w14:paraId="7F3B02E0" w14:textId="77777777" w:rsidTr="008072DA">
        <w:trPr>
          <w:trHeight w:val="431"/>
        </w:trPr>
        <w:tc>
          <w:tcPr>
            <w:tcW w:w="5000" w:type="pct"/>
            <w:gridSpan w:val="2"/>
            <w:vAlign w:val="center"/>
          </w:tcPr>
          <w:p w14:paraId="502D91B1" w14:textId="77777777" w:rsidR="00771151" w:rsidRPr="005C5AD7" w:rsidRDefault="00771151" w:rsidP="005479A7">
            <w:pPr>
              <w:jc w:val="center"/>
              <w:rPr>
                <w:b/>
                <w:bCs/>
              </w:rPr>
            </w:pPr>
            <w:r w:rsidRPr="005C5AD7">
              <w:rPr>
                <w:b/>
                <w:bCs/>
              </w:rPr>
              <w:t>ACTION ITEMS</w:t>
            </w:r>
          </w:p>
        </w:tc>
      </w:tr>
      <w:tr w:rsidR="00771151" w:rsidRPr="008A1D26" w14:paraId="73DEADF4" w14:textId="77777777" w:rsidTr="008072DA">
        <w:trPr>
          <w:trHeight w:val="300"/>
        </w:trPr>
        <w:tc>
          <w:tcPr>
            <w:tcW w:w="1165" w:type="pct"/>
            <w:vAlign w:val="center"/>
          </w:tcPr>
          <w:p w14:paraId="15EA3879" w14:textId="77777777" w:rsidR="00771151" w:rsidRPr="005C5AD7" w:rsidRDefault="008B23E3" w:rsidP="0074687D">
            <w:pPr>
              <w:jc w:val="center"/>
              <w:rPr>
                <w:b/>
                <w:bCs/>
              </w:rPr>
            </w:pPr>
            <w:r w:rsidRPr="0074687D">
              <w:rPr>
                <w:b/>
                <w:bCs/>
              </w:rPr>
              <w:t>Responsible</w:t>
            </w:r>
            <w:r w:rsidRPr="005C5AD7">
              <w:rPr>
                <w:b/>
                <w:bCs/>
              </w:rPr>
              <w:t xml:space="preserve"> Party</w:t>
            </w:r>
          </w:p>
        </w:tc>
        <w:tc>
          <w:tcPr>
            <w:tcW w:w="3835" w:type="pct"/>
            <w:vAlign w:val="center"/>
          </w:tcPr>
          <w:p w14:paraId="55853F6A" w14:textId="77777777" w:rsidR="00771151" w:rsidRPr="003735B3" w:rsidRDefault="008B23E3" w:rsidP="005479A7">
            <w:pPr>
              <w:jc w:val="center"/>
              <w:rPr>
                <w:b/>
                <w:bCs/>
              </w:rPr>
            </w:pPr>
            <w:r w:rsidRPr="003735B3">
              <w:rPr>
                <w:b/>
                <w:bCs/>
              </w:rPr>
              <w:t>Item</w:t>
            </w:r>
          </w:p>
        </w:tc>
      </w:tr>
      <w:tr w:rsidR="00CE5963" w:rsidRPr="008A1D26" w14:paraId="0B82D7C1" w14:textId="77777777" w:rsidTr="008072DA">
        <w:trPr>
          <w:trHeight w:val="350"/>
        </w:trPr>
        <w:tc>
          <w:tcPr>
            <w:tcW w:w="1165" w:type="pct"/>
            <w:vAlign w:val="center"/>
          </w:tcPr>
          <w:p w14:paraId="40C471C9" w14:textId="0F57D45D" w:rsidR="00CE5963" w:rsidRPr="0022023E" w:rsidRDefault="0062687B" w:rsidP="005479A7">
            <w:pPr>
              <w:jc w:val="center"/>
              <w:rPr>
                <w:rFonts w:cs="Arial"/>
                <w:szCs w:val="24"/>
              </w:rPr>
            </w:pPr>
            <w:r>
              <w:rPr>
                <w:rFonts w:cs="Arial"/>
                <w:szCs w:val="24"/>
              </w:rPr>
              <w:t>-</w:t>
            </w:r>
          </w:p>
        </w:tc>
        <w:tc>
          <w:tcPr>
            <w:tcW w:w="3835" w:type="pct"/>
          </w:tcPr>
          <w:p w14:paraId="4B4E0782" w14:textId="377AA2C4" w:rsidR="00CE5963" w:rsidRDefault="0062687B" w:rsidP="0062687B">
            <w:pPr>
              <w:jc w:val="center"/>
              <w:rPr>
                <w:rFonts w:cs="Arial"/>
                <w:bCs/>
                <w:szCs w:val="24"/>
              </w:rPr>
            </w:pPr>
            <w:r>
              <w:rPr>
                <w:rFonts w:cs="Arial"/>
                <w:bCs/>
                <w:szCs w:val="24"/>
              </w:rPr>
              <w:t>-</w:t>
            </w:r>
          </w:p>
        </w:tc>
      </w:tr>
    </w:tbl>
    <w:p w14:paraId="7136B19E" w14:textId="77777777" w:rsidR="00F859FA" w:rsidRDefault="00F859FA"/>
    <w:tbl>
      <w:tblPr>
        <w:tblStyle w:val="TableGrid"/>
        <w:tblW w:w="5000" w:type="pct"/>
        <w:tblCellMar>
          <w:top w:w="144" w:type="dxa"/>
          <w:bottom w:w="144" w:type="dxa"/>
        </w:tblCellMar>
        <w:tblLook w:val="04A0" w:firstRow="1" w:lastRow="0" w:firstColumn="1" w:lastColumn="0" w:noHBand="0" w:noVBand="1"/>
      </w:tblPr>
      <w:tblGrid>
        <w:gridCol w:w="2514"/>
        <w:gridCol w:w="8276"/>
      </w:tblGrid>
      <w:tr w:rsidR="00771151" w:rsidRPr="008A1D26" w14:paraId="6488B334" w14:textId="77777777" w:rsidTr="008072DA">
        <w:trPr>
          <w:trHeight w:val="300"/>
        </w:trPr>
        <w:tc>
          <w:tcPr>
            <w:tcW w:w="1165" w:type="pct"/>
            <w:vAlign w:val="center"/>
          </w:tcPr>
          <w:p w14:paraId="5A48DE20" w14:textId="77777777" w:rsidR="00771151" w:rsidRPr="005C5AD7" w:rsidRDefault="00771151" w:rsidP="005479A7">
            <w:pPr>
              <w:rPr>
                <w:b/>
                <w:bCs/>
                <w:highlight w:val="yellow"/>
              </w:rPr>
            </w:pPr>
            <w:r w:rsidRPr="005C5AD7">
              <w:rPr>
                <w:b/>
                <w:bCs/>
              </w:rPr>
              <w:t>Next Meeting</w:t>
            </w:r>
            <w:r w:rsidR="00F859FA">
              <w:rPr>
                <w:b/>
                <w:bCs/>
              </w:rPr>
              <w:t>:</w:t>
            </w:r>
          </w:p>
        </w:tc>
        <w:sdt>
          <w:sdtPr>
            <w:id w:val="1446957072"/>
            <w:placeholder>
              <w:docPart w:val="3029FD1990D54E14B34CDD7D9EDECBA3"/>
            </w:placeholder>
            <w:date w:fullDate="2026-09-24T00:00:00Z">
              <w:dateFormat w:val="MMMM d, yyyy"/>
              <w:lid w:val="en-US"/>
              <w:storeMappedDataAs w:val="dateTime"/>
              <w:calendar w:val="gregorian"/>
            </w:date>
          </w:sdtPr>
          <w:sdtEndPr/>
          <w:sdtContent>
            <w:tc>
              <w:tcPr>
                <w:tcW w:w="3835" w:type="pct"/>
              </w:tcPr>
              <w:p w14:paraId="387E68D6" w14:textId="11B15DAC" w:rsidR="00771151" w:rsidRPr="000E7071" w:rsidRDefault="000C0369" w:rsidP="005479A7">
                <w:r>
                  <w:t>September 24, 2026</w:t>
                </w:r>
              </w:p>
            </w:tc>
          </w:sdtContent>
        </w:sdt>
      </w:tr>
      <w:tr w:rsidR="00771151" w:rsidRPr="008A1D26" w14:paraId="08769480" w14:textId="77777777" w:rsidTr="008072DA">
        <w:trPr>
          <w:trHeight w:val="300"/>
        </w:trPr>
        <w:tc>
          <w:tcPr>
            <w:tcW w:w="1165" w:type="pct"/>
            <w:vAlign w:val="center"/>
          </w:tcPr>
          <w:p w14:paraId="6B4FCD72" w14:textId="77777777" w:rsidR="00771151" w:rsidRPr="005C5AD7" w:rsidRDefault="00771151" w:rsidP="005479A7">
            <w:pPr>
              <w:rPr>
                <w:b/>
                <w:bCs/>
              </w:rPr>
            </w:pPr>
            <w:r w:rsidRPr="005C5AD7">
              <w:rPr>
                <w:b/>
                <w:bCs/>
              </w:rPr>
              <w:t>Adjournment:</w:t>
            </w:r>
          </w:p>
        </w:tc>
        <w:tc>
          <w:tcPr>
            <w:tcW w:w="3835" w:type="pct"/>
          </w:tcPr>
          <w:p w14:paraId="6F897C68" w14:textId="0EF2B008" w:rsidR="00771151" w:rsidRPr="000E7071" w:rsidRDefault="00333358" w:rsidP="005479A7">
            <w:r>
              <w:t>8:01</w:t>
            </w:r>
            <w:r w:rsidR="0062687B">
              <w:t xml:space="preserve"> </w:t>
            </w:r>
            <w:r>
              <w:t>PM</w:t>
            </w:r>
          </w:p>
        </w:tc>
      </w:tr>
    </w:tbl>
    <w:tbl>
      <w:tblPr>
        <w:tblpPr w:leftFromText="180" w:rightFromText="180" w:vertAnchor="text" w:horzAnchor="margin" w:tblpY="204"/>
        <w:tblW w:w="5000" w:type="pct"/>
        <w:tblLook w:val="04A0" w:firstRow="1" w:lastRow="0" w:firstColumn="1" w:lastColumn="0" w:noHBand="0" w:noVBand="1"/>
      </w:tblPr>
      <w:tblGrid>
        <w:gridCol w:w="1945"/>
        <w:gridCol w:w="5245"/>
        <w:gridCol w:w="919"/>
        <w:gridCol w:w="2691"/>
      </w:tblGrid>
      <w:tr w:rsidR="00236E0C" w:rsidRPr="008A1D26" w14:paraId="0626C784" w14:textId="77777777" w:rsidTr="00F859FA">
        <w:trPr>
          <w:trHeight w:hRule="exact" w:val="720"/>
        </w:trPr>
        <w:tc>
          <w:tcPr>
            <w:tcW w:w="900" w:type="pct"/>
            <w:vAlign w:val="bottom"/>
          </w:tcPr>
          <w:p w14:paraId="482BA992" w14:textId="77777777" w:rsidR="00236E0C" w:rsidRPr="00174CC4" w:rsidRDefault="00236E0C" w:rsidP="00F859FA">
            <w:pPr>
              <w:spacing w:after="120" w:line="240" w:lineRule="auto"/>
              <w:rPr>
                <w:b/>
                <w:bCs/>
              </w:rPr>
            </w:pPr>
            <w:r w:rsidRPr="00174CC4">
              <w:rPr>
                <w:b/>
                <w:bCs/>
              </w:rPr>
              <w:t>Prepared by:</w:t>
            </w:r>
          </w:p>
        </w:tc>
        <w:tc>
          <w:tcPr>
            <w:tcW w:w="2428" w:type="pct"/>
            <w:tcBorders>
              <w:bottom w:val="single" w:sz="4" w:space="0" w:color="auto"/>
            </w:tcBorders>
            <w:vAlign w:val="bottom"/>
          </w:tcPr>
          <w:p w14:paraId="4E153349" w14:textId="38CDE6D9" w:rsidR="00236E0C" w:rsidRPr="00A30534" w:rsidRDefault="00CF37A8" w:rsidP="00F859FA">
            <w:pPr>
              <w:spacing w:after="120" w:line="240" w:lineRule="auto"/>
              <w:rPr>
                <w:rFonts w:ascii="Fairwater Script" w:hAnsi="Fairwater Script"/>
                <w:sz w:val="56"/>
                <w:szCs w:val="56"/>
              </w:rPr>
            </w:pPr>
            <w:r w:rsidRPr="00A30534">
              <w:rPr>
                <w:rFonts w:ascii="Fairwater Script" w:hAnsi="Fairwater Script"/>
                <w:sz w:val="56"/>
                <w:szCs w:val="56"/>
              </w:rPr>
              <w:t>Dedrah Mathis</w:t>
            </w:r>
          </w:p>
        </w:tc>
        <w:tc>
          <w:tcPr>
            <w:tcW w:w="425" w:type="pct"/>
            <w:vAlign w:val="bottom"/>
          </w:tcPr>
          <w:p w14:paraId="1E5D4AEB" w14:textId="77777777" w:rsidR="00236E0C" w:rsidRPr="00174CC4" w:rsidRDefault="00236E0C" w:rsidP="00F859FA">
            <w:pPr>
              <w:spacing w:after="120" w:line="240" w:lineRule="auto"/>
              <w:rPr>
                <w:b/>
                <w:bCs/>
              </w:rPr>
            </w:pPr>
            <w:r w:rsidRPr="00174CC4">
              <w:rPr>
                <w:b/>
                <w:bCs/>
              </w:rPr>
              <w:t>Date:</w:t>
            </w:r>
          </w:p>
        </w:tc>
        <w:sdt>
          <w:sdtPr>
            <w:rPr>
              <w:rFonts w:cs="Arial"/>
            </w:rPr>
            <w:id w:val="499477139"/>
            <w:placeholder>
              <w:docPart w:val="7213AD2D5D7343B4B4BB29B0718B614B"/>
            </w:placeholder>
            <w:date w:fullDate="2026-09-09T00:00:00Z">
              <w:dateFormat w:val="M/d/yyyy"/>
              <w:lid w:val="en-US"/>
              <w:storeMappedDataAs w:val="dateTime"/>
              <w:calendar w:val="gregorian"/>
            </w:date>
          </w:sdtPr>
          <w:sdtEndPr/>
          <w:sdtContent>
            <w:tc>
              <w:tcPr>
                <w:tcW w:w="1246" w:type="pct"/>
                <w:tcBorders>
                  <w:bottom w:val="single" w:sz="4" w:space="0" w:color="auto"/>
                </w:tcBorders>
                <w:vAlign w:val="bottom"/>
              </w:tcPr>
              <w:p w14:paraId="7C0FD336" w14:textId="472A868C" w:rsidR="008D1ED4" w:rsidRPr="008A1D26" w:rsidRDefault="00425C05" w:rsidP="00F859FA">
                <w:pPr>
                  <w:spacing w:after="120" w:line="240" w:lineRule="auto"/>
                  <w:rPr>
                    <w:rFonts w:cs="Arial"/>
                  </w:rPr>
                </w:pPr>
                <w:r>
                  <w:rPr>
                    <w:rFonts w:cs="Arial"/>
                  </w:rPr>
                  <w:t>9</w:t>
                </w:r>
                <w:r w:rsidR="00BB242C">
                  <w:rPr>
                    <w:rFonts w:cs="Arial"/>
                  </w:rPr>
                  <w:t>/</w:t>
                </w:r>
                <w:r>
                  <w:rPr>
                    <w:rFonts w:cs="Arial"/>
                  </w:rPr>
                  <w:t>9</w:t>
                </w:r>
                <w:r w:rsidR="00BB242C">
                  <w:rPr>
                    <w:rFonts w:cs="Arial"/>
                  </w:rPr>
                  <w:t>/2026</w:t>
                </w:r>
              </w:p>
            </w:tc>
          </w:sdtContent>
        </w:sdt>
      </w:tr>
      <w:tr w:rsidR="00236E0C" w:rsidRPr="008A1D26" w14:paraId="5D0FFDEF" w14:textId="77777777" w:rsidTr="00F859FA">
        <w:trPr>
          <w:trHeight w:hRule="exact" w:val="460"/>
        </w:trPr>
        <w:tc>
          <w:tcPr>
            <w:tcW w:w="900" w:type="pct"/>
          </w:tcPr>
          <w:p w14:paraId="18C0C109" w14:textId="77777777" w:rsidR="00236E0C" w:rsidRPr="008A1D26" w:rsidRDefault="00236E0C" w:rsidP="00F859FA">
            <w:pPr>
              <w:spacing w:after="120" w:line="240" w:lineRule="auto"/>
              <w:rPr>
                <w:rFonts w:cs="Arial"/>
              </w:rPr>
            </w:pPr>
          </w:p>
        </w:tc>
        <w:tc>
          <w:tcPr>
            <w:tcW w:w="2428" w:type="pct"/>
            <w:tcBorders>
              <w:top w:val="single" w:sz="4" w:space="0" w:color="auto"/>
            </w:tcBorders>
          </w:tcPr>
          <w:p w14:paraId="35BA44F2" w14:textId="77777777" w:rsidR="00236E0C" w:rsidRPr="008A1D26" w:rsidRDefault="00236E0C" w:rsidP="00F859FA">
            <w:pPr>
              <w:spacing w:after="120" w:line="240" w:lineRule="auto"/>
              <w:rPr>
                <w:rFonts w:cs="Arial"/>
              </w:rPr>
            </w:pPr>
          </w:p>
        </w:tc>
        <w:tc>
          <w:tcPr>
            <w:tcW w:w="425" w:type="pct"/>
          </w:tcPr>
          <w:p w14:paraId="45F3C71D" w14:textId="77777777" w:rsidR="00236E0C" w:rsidRPr="008A1D26" w:rsidRDefault="00236E0C" w:rsidP="00F859FA">
            <w:pPr>
              <w:spacing w:after="120" w:line="240" w:lineRule="auto"/>
              <w:rPr>
                <w:rFonts w:cs="Arial"/>
              </w:rPr>
            </w:pPr>
          </w:p>
        </w:tc>
        <w:tc>
          <w:tcPr>
            <w:tcW w:w="1246" w:type="pct"/>
            <w:tcBorders>
              <w:top w:val="single" w:sz="4" w:space="0" w:color="auto"/>
            </w:tcBorders>
          </w:tcPr>
          <w:p w14:paraId="342A7D27" w14:textId="77777777" w:rsidR="00236E0C" w:rsidRPr="008A1D26" w:rsidRDefault="00236E0C" w:rsidP="00F859FA">
            <w:pPr>
              <w:spacing w:after="120" w:line="240" w:lineRule="auto"/>
              <w:rPr>
                <w:rFonts w:cs="Arial"/>
              </w:rPr>
            </w:pPr>
          </w:p>
        </w:tc>
      </w:tr>
      <w:tr w:rsidR="00236E0C" w:rsidRPr="008A1D26" w14:paraId="7B790627" w14:textId="77777777" w:rsidTr="00F859FA">
        <w:trPr>
          <w:trHeight w:hRule="exact" w:val="288"/>
        </w:trPr>
        <w:tc>
          <w:tcPr>
            <w:tcW w:w="900" w:type="pct"/>
          </w:tcPr>
          <w:p w14:paraId="498D9F94" w14:textId="77777777" w:rsidR="00236E0C" w:rsidRPr="00174CC4" w:rsidRDefault="00236E0C" w:rsidP="00F859FA">
            <w:pPr>
              <w:spacing w:after="120" w:line="240" w:lineRule="auto"/>
              <w:rPr>
                <w:b/>
                <w:bCs/>
              </w:rPr>
            </w:pPr>
            <w:r w:rsidRPr="00174CC4">
              <w:rPr>
                <w:b/>
                <w:bCs/>
              </w:rPr>
              <w:t>Approved by:</w:t>
            </w:r>
          </w:p>
        </w:tc>
        <w:tc>
          <w:tcPr>
            <w:tcW w:w="2428" w:type="pct"/>
            <w:tcBorders>
              <w:bottom w:val="single" w:sz="4" w:space="0" w:color="auto"/>
            </w:tcBorders>
          </w:tcPr>
          <w:p w14:paraId="592FBDDE" w14:textId="77777777" w:rsidR="00236E0C" w:rsidRPr="008A1D26" w:rsidRDefault="00236E0C" w:rsidP="00F859FA">
            <w:pPr>
              <w:spacing w:after="120" w:line="240" w:lineRule="auto"/>
              <w:rPr>
                <w:rFonts w:cs="Arial"/>
              </w:rPr>
            </w:pPr>
          </w:p>
        </w:tc>
        <w:tc>
          <w:tcPr>
            <w:tcW w:w="425" w:type="pct"/>
          </w:tcPr>
          <w:p w14:paraId="1793C3F8" w14:textId="77777777" w:rsidR="00236E0C" w:rsidRPr="00174CC4" w:rsidRDefault="00236E0C" w:rsidP="00F859FA">
            <w:pPr>
              <w:spacing w:after="120" w:line="240" w:lineRule="auto"/>
              <w:rPr>
                <w:b/>
                <w:bCs/>
              </w:rPr>
            </w:pPr>
            <w:r w:rsidRPr="00174CC4">
              <w:rPr>
                <w:b/>
                <w:bCs/>
              </w:rPr>
              <w:t>Date:</w:t>
            </w:r>
          </w:p>
        </w:tc>
        <w:tc>
          <w:tcPr>
            <w:tcW w:w="1246" w:type="pct"/>
            <w:tcBorders>
              <w:bottom w:val="single" w:sz="4" w:space="0" w:color="auto"/>
            </w:tcBorders>
          </w:tcPr>
          <w:p w14:paraId="1AD1BE2A" w14:textId="77777777" w:rsidR="00236E0C" w:rsidRPr="008A1D26" w:rsidRDefault="00236E0C" w:rsidP="00F859FA">
            <w:pPr>
              <w:spacing w:after="120" w:line="240" w:lineRule="auto"/>
              <w:rPr>
                <w:rFonts w:cs="Arial"/>
              </w:rPr>
            </w:pPr>
          </w:p>
        </w:tc>
      </w:tr>
    </w:tbl>
    <w:p w14:paraId="6CEE0F82" w14:textId="77777777" w:rsidR="003E2EB6" w:rsidRPr="000E7071" w:rsidRDefault="003E2EB6" w:rsidP="005479A7">
      <w:pPr>
        <w:spacing w:line="240" w:lineRule="auto"/>
      </w:pPr>
    </w:p>
    <w:p w14:paraId="03D5EC7C" w14:textId="77777777" w:rsidR="00196748" w:rsidRPr="000E7071" w:rsidRDefault="00196748" w:rsidP="005479A7">
      <w:pPr>
        <w:spacing w:line="240" w:lineRule="auto"/>
      </w:pPr>
    </w:p>
    <w:sectPr w:rsidR="00196748" w:rsidRPr="000E7071" w:rsidSect="00A37C1D">
      <w:headerReference w:type="even" r:id="rId11"/>
      <w:headerReference w:type="default" r:id="rId12"/>
      <w:footerReference w:type="even" r:id="rId13"/>
      <w:footerReference w:type="default" r:id="rId1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96262" w14:textId="77777777" w:rsidR="00F97C4E" w:rsidRDefault="00F97C4E" w:rsidP="004B7FD7">
      <w:pPr>
        <w:spacing w:after="0" w:line="240" w:lineRule="auto"/>
      </w:pPr>
      <w:r>
        <w:separator/>
      </w:r>
    </w:p>
    <w:p w14:paraId="38802683" w14:textId="77777777" w:rsidR="00F97C4E" w:rsidRDefault="00F97C4E"/>
    <w:p w14:paraId="2752526C" w14:textId="77777777" w:rsidR="00F97C4E" w:rsidRDefault="00F97C4E"/>
  </w:endnote>
  <w:endnote w:type="continuationSeparator" w:id="0">
    <w:p w14:paraId="15BA0D20" w14:textId="77777777" w:rsidR="00F97C4E" w:rsidRDefault="00F97C4E" w:rsidP="004B7FD7">
      <w:pPr>
        <w:spacing w:after="0" w:line="240" w:lineRule="auto"/>
      </w:pPr>
      <w:r>
        <w:continuationSeparator/>
      </w:r>
    </w:p>
    <w:p w14:paraId="1D963315" w14:textId="77777777" w:rsidR="00F97C4E" w:rsidRDefault="00F97C4E"/>
    <w:p w14:paraId="263277C9" w14:textId="77777777" w:rsidR="00F97C4E" w:rsidRDefault="00F97C4E"/>
  </w:endnote>
  <w:endnote w:type="continuationNotice" w:id="1">
    <w:p w14:paraId="5E65A685" w14:textId="77777777" w:rsidR="00F97C4E" w:rsidRDefault="00F97C4E">
      <w:pPr>
        <w:spacing w:after="0" w:line="240" w:lineRule="auto"/>
      </w:pPr>
    </w:p>
    <w:p w14:paraId="7CB23446" w14:textId="77777777" w:rsidR="00F97C4E" w:rsidRDefault="00F97C4E"/>
    <w:p w14:paraId="5B8C5A36" w14:textId="77777777" w:rsidR="00F97C4E" w:rsidRDefault="00F97C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airwater Script">
    <w:altName w:val="Calibri"/>
    <w:charset w:val="00"/>
    <w:family w:val="auto"/>
    <w:pitch w:val="variable"/>
    <w:sig w:usb0="A000002F" w:usb1="1000004B"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C96A" w14:textId="77777777" w:rsidR="00B140E6" w:rsidRDefault="00B140E6">
    <w:pPr>
      <w:pStyle w:val="Footer"/>
    </w:pPr>
  </w:p>
  <w:p w14:paraId="5876D547" w14:textId="77777777" w:rsidR="00D55D96" w:rsidRDefault="00D55D96"/>
  <w:p w14:paraId="61E0E29A" w14:textId="77777777" w:rsidR="0044345A" w:rsidRDefault="0044345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4134496"/>
      <w:docPartObj>
        <w:docPartGallery w:val="Page Numbers (Bottom of Page)"/>
        <w:docPartUnique/>
      </w:docPartObj>
    </w:sdtPr>
    <w:sdtEndPr>
      <w:rPr>
        <w:noProof/>
      </w:rPr>
    </w:sdtEndPr>
    <w:sdtContent>
      <w:p w14:paraId="4D32E046" w14:textId="77777777" w:rsidR="003E0FD6" w:rsidRDefault="003E0FD6">
        <w:pPr>
          <w:pStyle w:val="Footer"/>
          <w:jc w:val="center"/>
        </w:pPr>
        <w:r>
          <w:fldChar w:fldCharType="begin"/>
        </w:r>
        <w:r>
          <w:instrText xml:space="preserve"> PAGE   \* MERGEFORMAT </w:instrText>
        </w:r>
        <w:r>
          <w:fldChar w:fldCharType="separate"/>
        </w:r>
        <w:r w:rsidR="00AA4024">
          <w:rPr>
            <w:noProof/>
          </w:rPr>
          <w:t>7</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FAA3D" w14:textId="77777777" w:rsidR="00F97C4E" w:rsidRDefault="00F97C4E" w:rsidP="004B7FD7">
      <w:pPr>
        <w:spacing w:after="0" w:line="240" w:lineRule="auto"/>
      </w:pPr>
      <w:r>
        <w:separator/>
      </w:r>
    </w:p>
    <w:p w14:paraId="0C72B01E" w14:textId="77777777" w:rsidR="00F97C4E" w:rsidRDefault="00F97C4E"/>
    <w:p w14:paraId="26DB2D17" w14:textId="77777777" w:rsidR="00F97C4E" w:rsidRDefault="00F97C4E"/>
  </w:footnote>
  <w:footnote w:type="continuationSeparator" w:id="0">
    <w:p w14:paraId="3F38909D" w14:textId="77777777" w:rsidR="00F97C4E" w:rsidRDefault="00F97C4E" w:rsidP="004B7FD7">
      <w:pPr>
        <w:spacing w:after="0" w:line="240" w:lineRule="auto"/>
      </w:pPr>
      <w:r>
        <w:continuationSeparator/>
      </w:r>
    </w:p>
    <w:p w14:paraId="7810B478" w14:textId="77777777" w:rsidR="00F97C4E" w:rsidRDefault="00F97C4E"/>
    <w:p w14:paraId="33E84CD7" w14:textId="77777777" w:rsidR="00F97C4E" w:rsidRDefault="00F97C4E"/>
  </w:footnote>
  <w:footnote w:type="continuationNotice" w:id="1">
    <w:p w14:paraId="1FA47974" w14:textId="77777777" w:rsidR="00F97C4E" w:rsidRDefault="00F97C4E">
      <w:pPr>
        <w:spacing w:after="0" w:line="240" w:lineRule="auto"/>
      </w:pPr>
    </w:p>
    <w:p w14:paraId="03D40B38" w14:textId="77777777" w:rsidR="00F97C4E" w:rsidRDefault="00F97C4E"/>
    <w:p w14:paraId="78BF2008" w14:textId="77777777" w:rsidR="00F97C4E" w:rsidRDefault="00F97C4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02E19" w14:textId="77777777" w:rsidR="00B140E6" w:rsidRDefault="00B140E6">
    <w:pPr>
      <w:pStyle w:val="Header"/>
    </w:pPr>
  </w:p>
  <w:p w14:paraId="30454ACD" w14:textId="77777777" w:rsidR="00D55D96" w:rsidRDefault="00D55D96"/>
  <w:p w14:paraId="6D536C84" w14:textId="77777777" w:rsidR="0044345A" w:rsidRDefault="004434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EEB35" w14:textId="77777777" w:rsidR="0044345A" w:rsidRDefault="00F97C4E" w:rsidP="005479A7">
    <w:pPr>
      <w:pStyle w:val="Header"/>
      <w:tabs>
        <w:tab w:val="clear" w:pos="4680"/>
        <w:tab w:val="clear" w:pos="9360"/>
        <w:tab w:val="left" w:pos="1470"/>
      </w:tabs>
    </w:pPr>
    <w:sdt>
      <w:sdtPr>
        <w:id w:val="-1213492581"/>
        <w:docPartObj>
          <w:docPartGallery w:val="Watermarks"/>
          <w:docPartUnique/>
        </w:docPartObj>
      </w:sdtPr>
      <w:sdtEndPr/>
      <w:sdtContent>
        <w:r>
          <w:rPr>
            <w:noProof/>
          </w:rPr>
          <w:pict w14:anchorId="695C505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72A65"/>
    <w:multiLevelType w:val="hybridMultilevel"/>
    <w:tmpl w:val="372600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982018"/>
    <w:multiLevelType w:val="hybridMultilevel"/>
    <w:tmpl w:val="FA8EB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4D4611"/>
    <w:multiLevelType w:val="hybridMultilevel"/>
    <w:tmpl w:val="66EC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CC10DC"/>
    <w:multiLevelType w:val="hybridMultilevel"/>
    <w:tmpl w:val="7D6ADCEC"/>
    <w:lvl w:ilvl="0" w:tplc="04090001">
      <w:start w:val="1"/>
      <w:numFmt w:val="bullet"/>
      <w:lvlText w:val=""/>
      <w:lvlJc w:val="left"/>
      <w:pPr>
        <w:ind w:left="720" w:hanging="360"/>
      </w:pPr>
      <w:rPr>
        <w:rFonts w:ascii="Symbol" w:hAnsi="Symbol" w:hint="default"/>
      </w:rPr>
    </w:lvl>
    <w:lvl w:ilvl="1" w:tplc="32343D36">
      <w:numFmt w:val="bullet"/>
      <w:lvlText w:val="•"/>
      <w:lvlJc w:val="left"/>
      <w:pPr>
        <w:ind w:left="1440" w:hanging="360"/>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B80C2C"/>
    <w:multiLevelType w:val="hybridMultilevel"/>
    <w:tmpl w:val="4964D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7E1482"/>
    <w:multiLevelType w:val="hybridMultilevel"/>
    <w:tmpl w:val="D250C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B60EDE"/>
    <w:multiLevelType w:val="hybridMultilevel"/>
    <w:tmpl w:val="29F85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E57050"/>
    <w:multiLevelType w:val="hybridMultilevel"/>
    <w:tmpl w:val="DAFEF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9E595D"/>
    <w:multiLevelType w:val="hybridMultilevel"/>
    <w:tmpl w:val="227401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2B1C89"/>
    <w:multiLevelType w:val="hybridMultilevel"/>
    <w:tmpl w:val="D234A2C8"/>
    <w:lvl w:ilvl="0" w:tplc="FD344108">
      <w:start w:val="1"/>
      <w:numFmt w:val="bullet"/>
      <w:lvlText w:val=""/>
      <w:lvlJc w:val="left"/>
      <w:pPr>
        <w:ind w:left="720" w:hanging="360"/>
      </w:pPr>
      <w:rPr>
        <w:rFonts w:ascii="Symbol" w:hAnsi="Symbol" w:hint="default"/>
      </w:rPr>
    </w:lvl>
    <w:lvl w:ilvl="1" w:tplc="2A86B170" w:tentative="1">
      <w:start w:val="1"/>
      <w:numFmt w:val="bullet"/>
      <w:lvlText w:val="o"/>
      <w:lvlJc w:val="left"/>
      <w:pPr>
        <w:ind w:left="1440" w:hanging="360"/>
      </w:pPr>
      <w:rPr>
        <w:rFonts w:ascii="Courier New" w:hAnsi="Courier New" w:hint="default"/>
      </w:rPr>
    </w:lvl>
    <w:lvl w:ilvl="2" w:tplc="97700CE2" w:tentative="1">
      <w:start w:val="1"/>
      <w:numFmt w:val="bullet"/>
      <w:lvlText w:val=""/>
      <w:lvlJc w:val="left"/>
      <w:pPr>
        <w:ind w:left="2160" w:hanging="360"/>
      </w:pPr>
      <w:rPr>
        <w:rFonts w:ascii="Wingdings" w:hAnsi="Wingdings" w:hint="default"/>
      </w:rPr>
    </w:lvl>
    <w:lvl w:ilvl="3" w:tplc="B54EEE50" w:tentative="1">
      <w:start w:val="1"/>
      <w:numFmt w:val="bullet"/>
      <w:lvlText w:val=""/>
      <w:lvlJc w:val="left"/>
      <w:pPr>
        <w:ind w:left="2880" w:hanging="360"/>
      </w:pPr>
      <w:rPr>
        <w:rFonts w:ascii="Symbol" w:hAnsi="Symbol" w:hint="default"/>
      </w:rPr>
    </w:lvl>
    <w:lvl w:ilvl="4" w:tplc="232219C0" w:tentative="1">
      <w:start w:val="1"/>
      <w:numFmt w:val="bullet"/>
      <w:lvlText w:val="o"/>
      <w:lvlJc w:val="left"/>
      <w:pPr>
        <w:ind w:left="3600" w:hanging="360"/>
      </w:pPr>
      <w:rPr>
        <w:rFonts w:ascii="Courier New" w:hAnsi="Courier New" w:hint="default"/>
      </w:rPr>
    </w:lvl>
    <w:lvl w:ilvl="5" w:tplc="4412C8BC" w:tentative="1">
      <w:start w:val="1"/>
      <w:numFmt w:val="bullet"/>
      <w:lvlText w:val=""/>
      <w:lvlJc w:val="left"/>
      <w:pPr>
        <w:ind w:left="4320" w:hanging="360"/>
      </w:pPr>
      <w:rPr>
        <w:rFonts w:ascii="Wingdings" w:hAnsi="Wingdings" w:hint="default"/>
      </w:rPr>
    </w:lvl>
    <w:lvl w:ilvl="6" w:tplc="4D308E04" w:tentative="1">
      <w:start w:val="1"/>
      <w:numFmt w:val="bullet"/>
      <w:lvlText w:val=""/>
      <w:lvlJc w:val="left"/>
      <w:pPr>
        <w:ind w:left="5040" w:hanging="360"/>
      </w:pPr>
      <w:rPr>
        <w:rFonts w:ascii="Symbol" w:hAnsi="Symbol" w:hint="default"/>
      </w:rPr>
    </w:lvl>
    <w:lvl w:ilvl="7" w:tplc="99C81D74" w:tentative="1">
      <w:start w:val="1"/>
      <w:numFmt w:val="bullet"/>
      <w:lvlText w:val="o"/>
      <w:lvlJc w:val="left"/>
      <w:pPr>
        <w:ind w:left="5760" w:hanging="360"/>
      </w:pPr>
      <w:rPr>
        <w:rFonts w:ascii="Courier New" w:hAnsi="Courier New" w:hint="default"/>
      </w:rPr>
    </w:lvl>
    <w:lvl w:ilvl="8" w:tplc="56487922" w:tentative="1">
      <w:start w:val="1"/>
      <w:numFmt w:val="bullet"/>
      <w:lvlText w:val=""/>
      <w:lvlJc w:val="left"/>
      <w:pPr>
        <w:ind w:left="6480" w:hanging="360"/>
      </w:pPr>
      <w:rPr>
        <w:rFonts w:ascii="Wingdings" w:hAnsi="Wingdings" w:hint="default"/>
      </w:rPr>
    </w:lvl>
  </w:abstractNum>
  <w:abstractNum w:abstractNumId="10" w15:restartNumberingAfterBreak="0">
    <w:nsid w:val="545A40F7"/>
    <w:multiLevelType w:val="hybridMultilevel"/>
    <w:tmpl w:val="2F16E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8E552F"/>
    <w:multiLevelType w:val="hybridMultilevel"/>
    <w:tmpl w:val="8CC865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76C0099"/>
    <w:multiLevelType w:val="hybridMultilevel"/>
    <w:tmpl w:val="564CF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6A2326"/>
    <w:multiLevelType w:val="hybridMultilevel"/>
    <w:tmpl w:val="CB0077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3D06761"/>
    <w:multiLevelType w:val="hybridMultilevel"/>
    <w:tmpl w:val="7C30C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875126"/>
    <w:multiLevelType w:val="hybridMultilevel"/>
    <w:tmpl w:val="C1428A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9B8764A"/>
    <w:multiLevelType w:val="hybridMultilevel"/>
    <w:tmpl w:val="8C646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EFC17EE"/>
    <w:multiLevelType w:val="hybridMultilevel"/>
    <w:tmpl w:val="60726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9545144">
    <w:abstractNumId w:val="9"/>
  </w:num>
  <w:num w:numId="2" w16cid:durableId="28534269">
    <w:abstractNumId w:val="15"/>
  </w:num>
  <w:num w:numId="3" w16cid:durableId="268660461">
    <w:abstractNumId w:val="8"/>
  </w:num>
  <w:num w:numId="4" w16cid:durableId="520626283">
    <w:abstractNumId w:val="16"/>
  </w:num>
  <w:num w:numId="5" w16cid:durableId="1346321149">
    <w:abstractNumId w:val="5"/>
  </w:num>
  <w:num w:numId="6" w16cid:durableId="1447044206">
    <w:abstractNumId w:val="10"/>
  </w:num>
  <w:num w:numId="7" w16cid:durableId="1655330093">
    <w:abstractNumId w:val="11"/>
  </w:num>
  <w:num w:numId="8" w16cid:durableId="210305709">
    <w:abstractNumId w:val="12"/>
  </w:num>
  <w:num w:numId="9" w16cid:durableId="654990436">
    <w:abstractNumId w:val="3"/>
  </w:num>
  <w:num w:numId="10" w16cid:durableId="1586958411">
    <w:abstractNumId w:val="6"/>
  </w:num>
  <w:num w:numId="11" w16cid:durableId="522330601">
    <w:abstractNumId w:val="2"/>
  </w:num>
  <w:num w:numId="12" w16cid:durableId="1702239358">
    <w:abstractNumId w:val="4"/>
  </w:num>
  <w:num w:numId="13" w16cid:durableId="813177690">
    <w:abstractNumId w:val="0"/>
  </w:num>
  <w:num w:numId="14" w16cid:durableId="1321930317">
    <w:abstractNumId w:val="7"/>
  </w:num>
  <w:num w:numId="15" w16cid:durableId="679894451">
    <w:abstractNumId w:val="13"/>
  </w:num>
  <w:num w:numId="16" w16cid:durableId="1065377106">
    <w:abstractNumId w:val="17"/>
  </w:num>
  <w:num w:numId="17" w16cid:durableId="454952625">
    <w:abstractNumId w:val="14"/>
  </w:num>
  <w:num w:numId="18" w16cid:durableId="520507600">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attachedTemplate r:id="rId1"/>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AB5"/>
    <w:rsid w:val="00001CEE"/>
    <w:rsid w:val="00003321"/>
    <w:rsid w:val="0000437D"/>
    <w:rsid w:val="000043DA"/>
    <w:rsid w:val="00004680"/>
    <w:rsid w:val="00005F2C"/>
    <w:rsid w:val="00006AA7"/>
    <w:rsid w:val="00006C3D"/>
    <w:rsid w:val="0001050D"/>
    <w:rsid w:val="00010FEF"/>
    <w:rsid w:val="00011C81"/>
    <w:rsid w:val="00011E7A"/>
    <w:rsid w:val="000126D8"/>
    <w:rsid w:val="00012DF0"/>
    <w:rsid w:val="00012E92"/>
    <w:rsid w:val="00015F25"/>
    <w:rsid w:val="00015F58"/>
    <w:rsid w:val="00016674"/>
    <w:rsid w:val="00016B80"/>
    <w:rsid w:val="00020293"/>
    <w:rsid w:val="00021661"/>
    <w:rsid w:val="00021869"/>
    <w:rsid w:val="00024BD4"/>
    <w:rsid w:val="000251A7"/>
    <w:rsid w:val="000253E4"/>
    <w:rsid w:val="00026341"/>
    <w:rsid w:val="000265A4"/>
    <w:rsid w:val="0002662D"/>
    <w:rsid w:val="00027236"/>
    <w:rsid w:val="0002739A"/>
    <w:rsid w:val="000275F8"/>
    <w:rsid w:val="00027BBB"/>
    <w:rsid w:val="0003072E"/>
    <w:rsid w:val="00031F15"/>
    <w:rsid w:val="0003214B"/>
    <w:rsid w:val="00033F50"/>
    <w:rsid w:val="0003605E"/>
    <w:rsid w:val="000367CE"/>
    <w:rsid w:val="00037D94"/>
    <w:rsid w:val="00037FBA"/>
    <w:rsid w:val="00040707"/>
    <w:rsid w:val="00042AC1"/>
    <w:rsid w:val="00043E4B"/>
    <w:rsid w:val="000451D7"/>
    <w:rsid w:val="00046860"/>
    <w:rsid w:val="00046EF6"/>
    <w:rsid w:val="0005033C"/>
    <w:rsid w:val="000506E7"/>
    <w:rsid w:val="00051A4D"/>
    <w:rsid w:val="00051F59"/>
    <w:rsid w:val="00052804"/>
    <w:rsid w:val="00054413"/>
    <w:rsid w:val="000605CF"/>
    <w:rsid w:val="00060E8A"/>
    <w:rsid w:val="00060F6D"/>
    <w:rsid w:val="00061269"/>
    <w:rsid w:val="00061BB9"/>
    <w:rsid w:val="00062070"/>
    <w:rsid w:val="0006289F"/>
    <w:rsid w:val="00064224"/>
    <w:rsid w:val="000663BB"/>
    <w:rsid w:val="00066A68"/>
    <w:rsid w:val="000672E4"/>
    <w:rsid w:val="00067689"/>
    <w:rsid w:val="00067C93"/>
    <w:rsid w:val="00070518"/>
    <w:rsid w:val="00070617"/>
    <w:rsid w:val="00070618"/>
    <w:rsid w:val="000706FE"/>
    <w:rsid w:val="00070FC1"/>
    <w:rsid w:val="0007133F"/>
    <w:rsid w:val="00071FD5"/>
    <w:rsid w:val="0007227E"/>
    <w:rsid w:val="0007228C"/>
    <w:rsid w:val="00072310"/>
    <w:rsid w:val="000747B5"/>
    <w:rsid w:val="00074FF2"/>
    <w:rsid w:val="0007531B"/>
    <w:rsid w:val="000760DC"/>
    <w:rsid w:val="0007752C"/>
    <w:rsid w:val="000775A7"/>
    <w:rsid w:val="00077B93"/>
    <w:rsid w:val="00080BC4"/>
    <w:rsid w:val="00081396"/>
    <w:rsid w:val="000814CF"/>
    <w:rsid w:val="00082194"/>
    <w:rsid w:val="0008221E"/>
    <w:rsid w:val="00083144"/>
    <w:rsid w:val="00085DED"/>
    <w:rsid w:val="00085F4F"/>
    <w:rsid w:val="0009261B"/>
    <w:rsid w:val="000936C5"/>
    <w:rsid w:val="00095F83"/>
    <w:rsid w:val="00097408"/>
    <w:rsid w:val="000A081E"/>
    <w:rsid w:val="000A0B7A"/>
    <w:rsid w:val="000A3CC6"/>
    <w:rsid w:val="000A59C3"/>
    <w:rsid w:val="000A7352"/>
    <w:rsid w:val="000A78E0"/>
    <w:rsid w:val="000B01E7"/>
    <w:rsid w:val="000B0835"/>
    <w:rsid w:val="000B0A0B"/>
    <w:rsid w:val="000B0FBE"/>
    <w:rsid w:val="000B16C5"/>
    <w:rsid w:val="000B1D02"/>
    <w:rsid w:val="000B26D4"/>
    <w:rsid w:val="000B41FA"/>
    <w:rsid w:val="000B477A"/>
    <w:rsid w:val="000B4BB1"/>
    <w:rsid w:val="000B51C5"/>
    <w:rsid w:val="000B6738"/>
    <w:rsid w:val="000B67C2"/>
    <w:rsid w:val="000B7094"/>
    <w:rsid w:val="000B73AC"/>
    <w:rsid w:val="000C0369"/>
    <w:rsid w:val="000C0CB3"/>
    <w:rsid w:val="000C0CC6"/>
    <w:rsid w:val="000C111F"/>
    <w:rsid w:val="000C14F7"/>
    <w:rsid w:val="000C209D"/>
    <w:rsid w:val="000C47F9"/>
    <w:rsid w:val="000C4ADA"/>
    <w:rsid w:val="000C4C08"/>
    <w:rsid w:val="000C6524"/>
    <w:rsid w:val="000D0046"/>
    <w:rsid w:val="000D09FE"/>
    <w:rsid w:val="000D109B"/>
    <w:rsid w:val="000D119B"/>
    <w:rsid w:val="000D1B16"/>
    <w:rsid w:val="000D1EDE"/>
    <w:rsid w:val="000D25D5"/>
    <w:rsid w:val="000D449C"/>
    <w:rsid w:val="000D5014"/>
    <w:rsid w:val="000D57B3"/>
    <w:rsid w:val="000D64C4"/>
    <w:rsid w:val="000D6CED"/>
    <w:rsid w:val="000D71CF"/>
    <w:rsid w:val="000E0C4E"/>
    <w:rsid w:val="000E5633"/>
    <w:rsid w:val="000E6605"/>
    <w:rsid w:val="000E7071"/>
    <w:rsid w:val="000E7AD6"/>
    <w:rsid w:val="000F0CAC"/>
    <w:rsid w:val="000F2A4C"/>
    <w:rsid w:val="000F2ACE"/>
    <w:rsid w:val="000F3B44"/>
    <w:rsid w:val="000F5035"/>
    <w:rsid w:val="000F5526"/>
    <w:rsid w:val="000F6495"/>
    <w:rsid w:val="000F6BAE"/>
    <w:rsid w:val="000F700D"/>
    <w:rsid w:val="000F71D1"/>
    <w:rsid w:val="000F7939"/>
    <w:rsid w:val="000F7D15"/>
    <w:rsid w:val="0010057F"/>
    <w:rsid w:val="00100FDD"/>
    <w:rsid w:val="0010145C"/>
    <w:rsid w:val="001014B2"/>
    <w:rsid w:val="001028E3"/>
    <w:rsid w:val="00103077"/>
    <w:rsid w:val="00103BC8"/>
    <w:rsid w:val="00105636"/>
    <w:rsid w:val="00105B2F"/>
    <w:rsid w:val="001067D9"/>
    <w:rsid w:val="00106BAC"/>
    <w:rsid w:val="0010762B"/>
    <w:rsid w:val="00110409"/>
    <w:rsid w:val="0011061F"/>
    <w:rsid w:val="00110E15"/>
    <w:rsid w:val="0011166F"/>
    <w:rsid w:val="00112042"/>
    <w:rsid w:val="00112B1D"/>
    <w:rsid w:val="0011388C"/>
    <w:rsid w:val="00113F1D"/>
    <w:rsid w:val="0011411F"/>
    <w:rsid w:val="0011487B"/>
    <w:rsid w:val="00115EF5"/>
    <w:rsid w:val="001162E1"/>
    <w:rsid w:val="00116B65"/>
    <w:rsid w:val="0011764A"/>
    <w:rsid w:val="00120B33"/>
    <w:rsid w:val="00121327"/>
    <w:rsid w:val="001217CB"/>
    <w:rsid w:val="001222C4"/>
    <w:rsid w:val="00122E71"/>
    <w:rsid w:val="00124803"/>
    <w:rsid w:val="00124C1E"/>
    <w:rsid w:val="00126D13"/>
    <w:rsid w:val="00126E65"/>
    <w:rsid w:val="001275DE"/>
    <w:rsid w:val="001277FE"/>
    <w:rsid w:val="001305C9"/>
    <w:rsid w:val="00130C01"/>
    <w:rsid w:val="00130F13"/>
    <w:rsid w:val="00134136"/>
    <w:rsid w:val="00134A2D"/>
    <w:rsid w:val="0013501F"/>
    <w:rsid w:val="001354F5"/>
    <w:rsid w:val="00135A9C"/>
    <w:rsid w:val="0013692A"/>
    <w:rsid w:val="00136F12"/>
    <w:rsid w:val="0013780C"/>
    <w:rsid w:val="001378A8"/>
    <w:rsid w:val="001378F6"/>
    <w:rsid w:val="0014085D"/>
    <w:rsid w:val="00140B30"/>
    <w:rsid w:val="00140D38"/>
    <w:rsid w:val="00141C94"/>
    <w:rsid w:val="001430F3"/>
    <w:rsid w:val="00143EDD"/>
    <w:rsid w:val="001443A8"/>
    <w:rsid w:val="0014457D"/>
    <w:rsid w:val="00144EEB"/>
    <w:rsid w:val="00145C0D"/>
    <w:rsid w:val="00145F2E"/>
    <w:rsid w:val="001462AC"/>
    <w:rsid w:val="00147394"/>
    <w:rsid w:val="0014739E"/>
    <w:rsid w:val="001500B2"/>
    <w:rsid w:val="0015029A"/>
    <w:rsid w:val="0015078F"/>
    <w:rsid w:val="001514FF"/>
    <w:rsid w:val="00152B3C"/>
    <w:rsid w:val="0015435F"/>
    <w:rsid w:val="0015444D"/>
    <w:rsid w:val="001554BD"/>
    <w:rsid w:val="00156118"/>
    <w:rsid w:val="00156745"/>
    <w:rsid w:val="001573BA"/>
    <w:rsid w:val="00157964"/>
    <w:rsid w:val="0016056A"/>
    <w:rsid w:val="001607F6"/>
    <w:rsid w:val="0016088C"/>
    <w:rsid w:val="00161487"/>
    <w:rsid w:val="00161987"/>
    <w:rsid w:val="00161AF0"/>
    <w:rsid w:val="001621A3"/>
    <w:rsid w:val="00162306"/>
    <w:rsid w:val="0016319D"/>
    <w:rsid w:val="001644C1"/>
    <w:rsid w:val="0016469C"/>
    <w:rsid w:val="00164DD8"/>
    <w:rsid w:val="00165CA9"/>
    <w:rsid w:val="0016615C"/>
    <w:rsid w:val="00166E2D"/>
    <w:rsid w:val="001673A5"/>
    <w:rsid w:val="001676D1"/>
    <w:rsid w:val="00167EBA"/>
    <w:rsid w:val="0017008E"/>
    <w:rsid w:val="0017044E"/>
    <w:rsid w:val="00170675"/>
    <w:rsid w:val="00170A05"/>
    <w:rsid w:val="00170BB4"/>
    <w:rsid w:val="00171562"/>
    <w:rsid w:val="00172815"/>
    <w:rsid w:val="001728F0"/>
    <w:rsid w:val="00172B22"/>
    <w:rsid w:val="0017393A"/>
    <w:rsid w:val="00173D88"/>
    <w:rsid w:val="00174CC4"/>
    <w:rsid w:val="00174CDF"/>
    <w:rsid w:val="00174E56"/>
    <w:rsid w:val="001760E5"/>
    <w:rsid w:val="0017612E"/>
    <w:rsid w:val="00176F61"/>
    <w:rsid w:val="0018048E"/>
    <w:rsid w:val="0018058A"/>
    <w:rsid w:val="00180FC7"/>
    <w:rsid w:val="00182526"/>
    <w:rsid w:val="00183C28"/>
    <w:rsid w:val="00184E1B"/>
    <w:rsid w:val="00186D7A"/>
    <w:rsid w:val="0018749A"/>
    <w:rsid w:val="001921E2"/>
    <w:rsid w:val="00192820"/>
    <w:rsid w:val="001942B5"/>
    <w:rsid w:val="001944C6"/>
    <w:rsid w:val="001959BE"/>
    <w:rsid w:val="00195D27"/>
    <w:rsid w:val="00196748"/>
    <w:rsid w:val="001973A9"/>
    <w:rsid w:val="00197AA5"/>
    <w:rsid w:val="00197AB5"/>
    <w:rsid w:val="001A00B7"/>
    <w:rsid w:val="001A04B6"/>
    <w:rsid w:val="001A078E"/>
    <w:rsid w:val="001A0CE2"/>
    <w:rsid w:val="001A2EB9"/>
    <w:rsid w:val="001A47F6"/>
    <w:rsid w:val="001A487C"/>
    <w:rsid w:val="001A4892"/>
    <w:rsid w:val="001A4BEA"/>
    <w:rsid w:val="001A5A02"/>
    <w:rsid w:val="001A68F1"/>
    <w:rsid w:val="001B1BCD"/>
    <w:rsid w:val="001B2109"/>
    <w:rsid w:val="001B3A1E"/>
    <w:rsid w:val="001B40FB"/>
    <w:rsid w:val="001B4535"/>
    <w:rsid w:val="001B563E"/>
    <w:rsid w:val="001B57A2"/>
    <w:rsid w:val="001B635F"/>
    <w:rsid w:val="001B65FC"/>
    <w:rsid w:val="001B6F6C"/>
    <w:rsid w:val="001B702D"/>
    <w:rsid w:val="001B7040"/>
    <w:rsid w:val="001B756E"/>
    <w:rsid w:val="001C19D8"/>
    <w:rsid w:val="001C1CB5"/>
    <w:rsid w:val="001C3113"/>
    <w:rsid w:val="001C3937"/>
    <w:rsid w:val="001C3AC4"/>
    <w:rsid w:val="001C4271"/>
    <w:rsid w:val="001C6444"/>
    <w:rsid w:val="001C6785"/>
    <w:rsid w:val="001C7139"/>
    <w:rsid w:val="001C764C"/>
    <w:rsid w:val="001D04EC"/>
    <w:rsid w:val="001D08D5"/>
    <w:rsid w:val="001D25D5"/>
    <w:rsid w:val="001D3EC7"/>
    <w:rsid w:val="001D4E73"/>
    <w:rsid w:val="001D4F61"/>
    <w:rsid w:val="001D6C0D"/>
    <w:rsid w:val="001E0A57"/>
    <w:rsid w:val="001E24F2"/>
    <w:rsid w:val="001E3B9C"/>
    <w:rsid w:val="001E4581"/>
    <w:rsid w:val="001E4EC9"/>
    <w:rsid w:val="001E74C3"/>
    <w:rsid w:val="001F077E"/>
    <w:rsid w:val="001F22BF"/>
    <w:rsid w:val="001F26DD"/>
    <w:rsid w:val="001F3C46"/>
    <w:rsid w:val="001F56D4"/>
    <w:rsid w:val="001F582A"/>
    <w:rsid w:val="001F58A9"/>
    <w:rsid w:val="001F5F95"/>
    <w:rsid w:val="001F63EA"/>
    <w:rsid w:val="001F69DA"/>
    <w:rsid w:val="001F6BB4"/>
    <w:rsid w:val="0020051E"/>
    <w:rsid w:val="00201D14"/>
    <w:rsid w:val="00202980"/>
    <w:rsid w:val="002030E3"/>
    <w:rsid w:val="00203D2F"/>
    <w:rsid w:val="0020467E"/>
    <w:rsid w:val="00204C1C"/>
    <w:rsid w:val="0020614B"/>
    <w:rsid w:val="00206FD4"/>
    <w:rsid w:val="00207706"/>
    <w:rsid w:val="00207962"/>
    <w:rsid w:val="00207C40"/>
    <w:rsid w:val="0021177A"/>
    <w:rsid w:val="0021207A"/>
    <w:rsid w:val="00213096"/>
    <w:rsid w:val="00213434"/>
    <w:rsid w:val="00213BBB"/>
    <w:rsid w:val="002140FB"/>
    <w:rsid w:val="0021569E"/>
    <w:rsid w:val="00216CE5"/>
    <w:rsid w:val="00217717"/>
    <w:rsid w:val="0022023E"/>
    <w:rsid w:val="002202F2"/>
    <w:rsid w:val="002209D4"/>
    <w:rsid w:val="002214A1"/>
    <w:rsid w:val="00221FAA"/>
    <w:rsid w:val="00223327"/>
    <w:rsid w:val="002237CE"/>
    <w:rsid w:val="0022519A"/>
    <w:rsid w:val="00226E53"/>
    <w:rsid w:val="002271EC"/>
    <w:rsid w:val="002304AE"/>
    <w:rsid w:val="00231A38"/>
    <w:rsid w:val="00232C5C"/>
    <w:rsid w:val="00233647"/>
    <w:rsid w:val="00233764"/>
    <w:rsid w:val="00233D74"/>
    <w:rsid w:val="00236838"/>
    <w:rsid w:val="00236E0C"/>
    <w:rsid w:val="002406BB"/>
    <w:rsid w:val="00241218"/>
    <w:rsid w:val="002435DC"/>
    <w:rsid w:val="0024538E"/>
    <w:rsid w:val="002456B3"/>
    <w:rsid w:val="00246CC5"/>
    <w:rsid w:val="00246D2B"/>
    <w:rsid w:val="00246E23"/>
    <w:rsid w:val="002471C0"/>
    <w:rsid w:val="0025050E"/>
    <w:rsid w:val="00250723"/>
    <w:rsid w:val="00250BC3"/>
    <w:rsid w:val="00250C41"/>
    <w:rsid w:val="00252D98"/>
    <w:rsid w:val="002535C8"/>
    <w:rsid w:val="00254CDF"/>
    <w:rsid w:val="0025636D"/>
    <w:rsid w:val="00256447"/>
    <w:rsid w:val="002607B0"/>
    <w:rsid w:val="00260AEF"/>
    <w:rsid w:val="00263566"/>
    <w:rsid w:val="0026370F"/>
    <w:rsid w:val="00263E88"/>
    <w:rsid w:val="00265547"/>
    <w:rsid w:val="002676DE"/>
    <w:rsid w:val="00267B8B"/>
    <w:rsid w:val="002701D0"/>
    <w:rsid w:val="0027056D"/>
    <w:rsid w:val="0027076B"/>
    <w:rsid w:val="00270DE8"/>
    <w:rsid w:val="00272234"/>
    <w:rsid w:val="00275EB7"/>
    <w:rsid w:val="00276001"/>
    <w:rsid w:val="00276049"/>
    <w:rsid w:val="00276364"/>
    <w:rsid w:val="002777F7"/>
    <w:rsid w:val="002802F9"/>
    <w:rsid w:val="0028295F"/>
    <w:rsid w:val="00284205"/>
    <w:rsid w:val="002854DE"/>
    <w:rsid w:val="00286384"/>
    <w:rsid w:val="002863EB"/>
    <w:rsid w:val="002911E6"/>
    <w:rsid w:val="002915E1"/>
    <w:rsid w:val="00291770"/>
    <w:rsid w:val="002918C7"/>
    <w:rsid w:val="00291B85"/>
    <w:rsid w:val="0029347F"/>
    <w:rsid w:val="00293FAA"/>
    <w:rsid w:val="00294011"/>
    <w:rsid w:val="00294130"/>
    <w:rsid w:val="0029474A"/>
    <w:rsid w:val="0029477B"/>
    <w:rsid w:val="00294892"/>
    <w:rsid w:val="0029493D"/>
    <w:rsid w:val="002958AE"/>
    <w:rsid w:val="00296174"/>
    <w:rsid w:val="0029642E"/>
    <w:rsid w:val="002A1630"/>
    <w:rsid w:val="002A215A"/>
    <w:rsid w:val="002A2FB2"/>
    <w:rsid w:val="002A3E72"/>
    <w:rsid w:val="002A4320"/>
    <w:rsid w:val="002A4A96"/>
    <w:rsid w:val="002A4EA3"/>
    <w:rsid w:val="002A60F4"/>
    <w:rsid w:val="002A6428"/>
    <w:rsid w:val="002A7233"/>
    <w:rsid w:val="002A725D"/>
    <w:rsid w:val="002B0438"/>
    <w:rsid w:val="002B1CFA"/>
    <w:rsid w:val="002B26D7"/>
    <w:rsid w:val="002B2CBB"/>
    <w:rsid w:val="002B389C"/>
    <w:rsid w:val="002B47EA"/>
    <w:rsid w:val="002B4834"/>
    <w:rsid w:val="002B4AEE"/>
    <w:rsid w:val="002B5750"/>
    <w:rsid w:val="002B6B56"/>
    <w:rsid w:val="002C070B"/>
    <w:rsid w:val="002C211C"/>
    <w:rsid w:val="002C25A2"/>
    <w:rsid w:val="002C32FB"/>
    <w:rsid w:val="002C3E14"/>
    <w:rsid w:val="002C4524"/>
    <w:rsid w:val="002C4DDD"/>
    <w:rsid w:val="002C597C"/>
    <w:rsid w:val="002C5E2B"/>
    <w:rsid w:val="002C69D9"/>
    <w:rsid w:val="002C6A50"/>
    <w:rsid w:val="002C76F3"/>
    <w:rsid w:val="002C7726"/>
    <w:rsid w:val="002D0E41"/>
    <w:rsid w:val="002D0EE9"/>
    <w:rsid w:val="002D10AD"/>
    <w:rsid w:val="002D3648"/>
    <w:rsid w:val="002D4F0D"/>
    <w:rsid w:val="002D50AB"/>
    <w:rsid w:val="002D521E"/>
    <w:rsid w:val="002D56E0"/>
    <w:rsid w:val="002D658F"/>
    <w:rsid w:val="002E068C"/>
    <w:rsid w:val="002E1E0B"/>
    <w:rsid w:val="002E2646"/>
    <w:rsid w:val="002E2FD6"/>
    <w:rsid w:val="002E3868"/>
    <w:rsid w:val="002E4199"/>
    <w:rsid w:val="002E4B48"/>
    <w:rsid w:val="002E4F08"/>
    <w:rsid w:val="002E5167"/>
    <w:rsid w:val="002E5194"/>
    <w:rsid w:val="002E63A0"/>
    <w:rsid w:val="002E66C7"/>
    <w:rsid w:val="002E6989"/>
    <w:rsid w:val="002F1782"/>
    <w:rsid w:val="002F1AE5"/>
    <w:rsid w:val="002F2ECE"/>
    <w:rsid w:val="002F307F"/>
    <w:rsid w:val="002F358C"/>
    <w:rsid w:val="002F48C8"/>
    <w:rsid w:val="002F56C8"/>
    <w:rsid w:val="002F633F"/>
    <w:rsid w:val="002F656F"/>
    <w:rsid w:val="002F6632"/>
    <w:rsid w:val="002F77EC"/>
    <w:rsid w:val="002F7BF8"/>
    <w:rsid w:val="00300241"/>
    <w:rsid w:val="00300C04"/>
    <w:rsid w:val="00300D1A"/>
    <w:rsid w:val="003016D1"/>
    <w:rsid w:val="00301E12"/>
    <w:rsid w:val="00302075"/>
    <w:rsid w:val="00302530"/>
    <w:rsid w:val="00302E67"/>
    <w:rsid w:val="003033FA"/>
    <w:rsid w:val="003039F0"/>
    <w:rsid w:val="00303C2D"/>
    <w:rsid w:val="00305192"/>
    <w:rsid w:val="00305590"/>
    <w:rsid w:val="003059BC"/>
    <w:rsid w:val="00307199"/>
    <w:rsid w:val="0031014B"/>
    <w:rsid w:val="00311922"/>
    <w:rsid w:val="003123A2"/>
    <w:rsid w:val="00313413"/>
    <w:rsid w:val="00313583"/>
    <w:rsid w:val="00314BB2"/>
    <w:rsid w:val="00314CB4"/>
    <w:rsid w:val="00315246"/>
    <w:rsid w:val="003164E3"/>
    <w:rsid w:val="0031781A"/>
    <w:rsid w:val="00317885"/>
    <w:rsid w:val="00322840"/>
    <w:rsid w:val="00325F41"/>
    <w:rsid w:val="00326F63"/>
    <w:rsid w:val="00327136"/>
    <w:rsid w:val="003274D9"/>
    <w:rsid w:val="00330106"/>
    <w:rsid w:val="00330812"/>
    <w:rsid w:val="00330A15"/>
    <w:rsid w:val="00330FF0"/>
    <w:rsid w:val="00331480"/>
    <w:rsid w:val="00331C31"/>
    <w:rsid w:val="00331F28"/>
    <w:rsid w:val="00332755"/>
    <w:rsid w:val="00332C16"/>
    <w:rsid w:val="00332CF9"/>
    <w:rsid w:val="00333358"/>
    <w:rsid w:val="00334285"/>
    <w:rsid w:val="003346B6"/>
    <w:rsid w:val="00334803"/>
    <w:rsid w:val="00334E6F"/>
    <w:rsid w:val="00335E0E"/>
    <w:rsid w:val="00336CC8"/>
    <w:rsid w:val="00337BFC"/>
    <w:rsid w:val="0034026D"/>
    <w:rsid w:val="00341294"/>
    <w:rsid w:val="00342329"/>
    <w:rsid w:val="00342848"/>
    <w:rsid w:val="00343DE8"/>
    <w:rsid w:val="0034520A"/>
    <w:rsid w:val="00345EAD"/>
    <w:rsid w:val="003474B3"/>
    <w:rsid w:val="00347D3C"/>
    <w:rsid w:val="00347E29"/>
    <w:rsid w:val="003505B0"/>
    <w:rsid w:val="003514B7"/>
    <w:rsid w:val="00352C6F"/>
    <w:rsid w:val="00352CC9"/>
    <w:rsid w:val="00353A41"/>
    <w:rsid w:val="0035467F"/>
    <w:rsid w:val="00355481"/>
    <w:rsid w:val="0035582F"/>
    <w:rsid w:val="00356BAA"/>
    <w:rsid w:val="00357EA9"/>
    <w:rsid w:val="00357F9A"/>
    <w:rsid w:val="003603E9"/>
    <w:rsid w:val="00360EB5"/>
    <w:rsid w:val="003621FC"/>
    <w:rsid w:val="00362A9C"/>
    <w:rsid w:val="00363935"/>
    <w:rsid w:val="00364EBC"/>
    <w:rsid w:val="0036642F"/>
    <w:rsid w:val="00366629"/>
    <w:rsid w:val="0036689F"/>
    <w:rsid w:val="00366A83"/>
    <w:rsid w:val="0037027A"/>
    <w:rsid w:val="00370D72"/>
    <w:rsid w:val="00370EFE"/>
    <w:rsid w:val="0037149A"/>
    <w:rsid w:val="00371AB6"/>
    <w:rsid w:val="00371B69"/>
    <w:rsid w:val="00372B5F"/>
    <w:rsid w:val="003735B3"/>
    <w:rsid w:val="003735F0"/>
    <w:rsid w:val="003740CF"/>
    <w:rsid w:val="003747A9"/>
    <w:rsid w:val="00374A35"/>
    <w:rsid w:val="00375B10"/>
    <w:rsid w:val="00375C93"/>
    <w:rsid w:val="00375FCB"/>
    <w:rsid w:val="003764CF"/>
    <w:rsid w:val="00376A8C"/>
    <w:rsid w:val="00376C2C"/>
    <w:rsid w:val="00376CC7"/>
    <w:rsid w:val="00376D5A"/>
    <w:rsid w:val="003771F6"/>
    <w:rsid w:val="00381A2C"/>
    <w:rsid w:val="00384722"/>
    <w:rsid w:val="00384C4E"/>
    <w:rsid w:val="00385420"/>
    <w:rsid w:val="00386572"/>
    <w:rsid w:val="00387842"/>
    <w:rsid w:val="0039084F"/>
    <w:rsid w:val="003943F9"/>
    <w:rsid w:val="00394C82"/>
    <w:rsid w:val="00394FDC"/>
    <w:rsid w:val="003953DF"/>
    <w:rsid w:val="003955F0"/>
    <w:rsid w:val="00395A26"/>
    <w:rsid w:val="003979F7"/>
    <w:rsid w:val="003A07F1"/>
    <w:rsid w:val="003A0CD4"/>
    <w:rsid w:val="003A1E3B"/>
    <w:rsid w:val="003A2428"/>
    <w:rsid w:val="003A3301"/>
    <w:rsid w:val="003A3E89"/>
    <w:rsid w:val="003A4619"/>
    <w:rsid w:val="003A4FA7"/>
    <w:rsid w:val="003A583F"/>
    <w:rsid w:val="003A6940"/>
    <w:rsid w:val="003A69D8"/>
    <w:rsid w:val="003A7197"/>
    <w:rsid w:val="003A792F"/>
    <w:rsid w:val="003B46F1"/>
    <w:rsid w:val="003B493B"/>
    <w:rsid w:val="003B5AEA"/>
    <w:rsid w:val="003B7E89"/>
    <w:rsid w:val="003C020A"/>
    <w:rsid w:val="003C0941"/>
    <w:rsid w:val="003C1185"/>
    <w:rsid w:val="003C12B1"/>
    <w:rsid w:val="003C3351"/>
    <w:rsid w:val="003C3F04"/>
    <w:rsid w:val="003C4D49"/>
    <w:rsid w:val="003C6E82"/>
    <w:rsid w:val="003C718F"/>
    <w:rsid w:val="003D0098"/>
    <w:rsid w:val="003D03D1"/>
    <w:rsid w:val="003D07CE"/>
    <w:rsid w:val="003D1028"/>
    <w:rsid w:val="003D1B71"/>
    <w:rsid w:val="003D1EBA"/>
    <w:rsid w:val="003D241D"/>
    <w:rsid w:val="003D34ED"/>
    <w:rsid w:val="003D45B6"/>
    <w:rsid w:val="003D4DD7"/>
    <w:rsid w:val="003D5266"/>
    <w:rsid w:val="003D70DA"/>
    <w:rsid w:val="003D7339"/>
    <w:rsid w:val="003D7509"/>
    <w:rsid w:val="003E0FD6"/>
    <w:rsid w:val="003E1F54"/>
    <w:rsid w:val="003E25F7"/>
    <w:rsid w:val="003E2EB6"/>
    <w:rsid w:val="003E3801"/>
    <w:rsid w:val="003E3E39"/>
    <w:rsid w:val="003E4205"/>
    <w:rsid w:val="003E44C3"/>
    <w:rsid w:val="003E5335"/>
    <w:rsid w:val="003E55BE"/>
    <w:rsid w:val="003E62EA"/>
    <w:rsid w:val="003E7529"/>
    <w:rsid w:val="003F12BC"/>
    <w:rsid w:val="003F385B"/>
    <w:rsid w:val="003F3E20"/>
    <w:rsid w:val="003F4B4C"/>
    <w:rsid w:val="003F5EA3"/>
    <w:rsid w:val="003F6630"/>
    <w:rsid w:val="003F665E"/>
    <w:rsid w:val="003F7308"/>
    <w:rsid w:val="00400029"/>
    <w:rsid w:val="00404D83"/>
    <w:rsid w:val="00406E27"/>
    <w:rsid w:val="00407208"/>
    <w:rsid w:val="00407747"/>
    <w:rsid w:val="00410266"/>
    <w:rsid w:val="00410C78"/>
    <w:rsid w:val="00411D42"/>
    <w:rsid w:val="00411F88"/>
    <w:rsid w:val="004120FA"/>
    <w:rsid w:val="004125FE"/>
    <w:rsid w:val="004133C7"/>
    <w:rsid w:val="00413856"/>
    <w:rsid w:val="00413AD7"/>
    <w:rsid w:val="00413C6C"/>
    <w:rsid w:val="00413CB6"/>
    <w:rsid w:val="0041434A"/>
    <w:rsid w:val="0041435B"/>
    <w:rsid w:val="004153CE"/>
    <w:rsid w:val="00417C05"/>
    <w:rsid w:val="00421715"/>
    <w:rsid w:val="00422704"/>
    <w:rsid w:val="0042395F"/>
    <w:rsid w:val="004243C8"/>
    <w:rsid w:val="004248A7"/>
    <w:rsid w:val="004256A4"/>
    <w:rsid w:val="00425C05"/>
    <w:rsid w:val="0042640F"/>
    <w:rsid w:val="004271BB"/>
    <w:rsid w:val="00427C55"/>
    <w:rsid w:val="00430EC9"/>
    <w:rsid w:val="00431A46"/>
    <w:rsid w:val="00431BD3"/>
    <w:rsid w:val="0043288B"/>
    <w:rsid w:val="00434475"/>
    <w:rsid w:val="00434498"/>
    <w:rsid w:val="004354DD"/>
    <w:rsid w:val="004357D8"/>
    <w:rsid w:val="004369D8"/>
    <w:rsid w:val="0044345A"/>
    <w:rsid w:val="004435FC"/>
    <w:rsid w:val="00443D03"/>
    <w:rsid w:val="00443F86"/>
    <w:rsid w:val="00444CEF"/>
    <w:rsid w:val="00446879"/>
    <w:rsid w:val="00447AB4"/>
    <w:rsid w:val="00450141"/>
    <w:rsid w:val="004513F3"/>
    <w:rsid w:val="0045163D"/>
    <w:rsid w:val="004522EF"/>
    <w:rsid w:val="00452610"/>
    <w:rsid w:val="00452717"/>
    <w:rsid w:val="00452EB0"/>
    <w:rsid w:val="004535F5"/>
    <w:rsid w:val="004559A0"/>
    <w:rsid w:val="00455C8E"/>
    <w:rsid w:val="00455E22"/>
    <w:rsid w:val="00455F24"/>
    <w:rsid w:val="00456863"/>
    <w:rsid w:val="00456D83"/>
    <w:rsid w:val="0045700A"/>
    <w:rsid w:val="004603C2"/>
    <w:rsid w:val="00461723"/>
    <w:rsid w:val="004618E9"/>
    <w:rsid w:val="00462774"/>
    <w:rsid w:val="00462E49"/>
    <w:rsid w:val="00464583"/>
    <w:rsid w:val="00464D9C"/>
    <w:rsid w:val="00465679"/>
    <w:rsid w:val="00465D95"/>
    <w:rsid w:val="00466D69"/>
    <w:rsid w:val="00470A9F"/>
    <w:rsid w:val="004713B5"/>
    <w:rsid w:val="00471609"/>
    <w:rsid w:val="00472284"/>
    <w:rsid w:val="00473020"/>
    <w:rsid w:val="00473AAD"/>
    <w:rsid w:val="00473D65"/>
    <w:rsid w:val="004746FD"/>
    <w:rsid w:val="00475080"/>
    <w:rsid w:val="00475AC4"/>
    <w:rsid w:val="00475CD5"/>
    <w:rsid w:val="004764D9"/>
    <w:rsid w:val="00476C7C"/>
    <w:rsid w:val="00477083"/>
    <w:rsid w:val="00477EE9"/>
    <w:rsid w:val="004806D7"/>
    <w:rsid w:val="004809C2"/>
    <w:rsid w:val="00481043"/>
    <w:rsid w:val="00482CC2"/>
    <w:rsid w:val="004841B3"/>
    <w:rsid w:val="00485019"/>
    <w:rsid w:val="00485588"/>
    <w:rsid w:val="0048649A"/>
    <w:rsid w:val="00486790"/>
    <w:rsid w:val="0049069D"/>
    <w:rsid w:val="00491FF7"/>
    <w:rsid w:val="004921C0"/>
    <w:rsid w:val="00493761"/>
    <w:rsid w:val="00494332"/>
    <w:rsid w:val="0049491B"/>
    <w:rsid w:val="0049516F"/>
    <w:rsid w:val="004971C5"/>
    <w:rsid w:val="0049763F"/>
    <w:rsid w:val="00497645"/>
    <w:rsid w:val="0049775D"/>
    <w:rsid w:val="00497A3F"/>
    <w:rsid w:val="004A07EB"/>
    <w:rsid w:val="004A0A34"/>
    <w:rsid w:val="004A0F99"/>
    <w:rsid w:val="004A0FA0"/>
    <w:rsid w:val="004A1DC8"/>
    <w:rsid w:val="004A2172"/>
    <w:rsid w:val="004A5316"/>
    <w:rsid w:val="004A6F92"/>
    <w:rsid w:val="004A7BF9"/>
    <w:rsid w:val="004B20EC"/>
    <w:rsid w:val="004B229C"/>
    <w:rsid w:val="004B3DCA"/>
    <w:rsid w:val="004B3FE3"/>
    <w:rsid w:val="004B4A14"/>
    <w:rsid w:val="004B4D2A"/>
    <w:rsid w:val="004B50A0"/>
    <w:rsid w:val="004B5918"/>
    <w:rsid w:val="004B593C"/>
    <w:rsid w:val="004B71D1"/>
    <w:rsid w:val="004B73FE"/>
    <w:rsid w:val="004B7FD7"/>
    <w:rsid w:val="004C11EB"/>
    <w:rsid w:val="004C2179"/>
    <w:rsid w:val="004C21EE"/>
    <w:rsid w:val="004C33B8"/>
    <w:rsid w:val="004C3840"/>
    <w:rsid w:val="004C3C0C"/>
    <w:rsid w:val="004C4550"/>
    <w:rsid w:val="004C468B"/>
    <w:rsid w:val="004C4919"/>
    <w:rsid w:val="004C6502"/>
    <w:rsid w:val="004C6E7A"/>
    <w:rsid w:val="004C7739"/>
    <w:rsid w:val="004C7BF0"/>
    <w:rsid w:val="004D0FD2"/>
    <w:rsid w:val="004D1230"/>
    <w:rsid w:val="004D2BFF"/>
    <w:rsid w:val="004D356A"/>
    <w:rsid w:val="004D3D4A"/>
    <w:rsid w:val="004D4425"/>
    <w:rsid w:val="004D4670"/>
    <w:rsid w:val="004D52E3"/>
    <w:rsid w:val="004D597A"/>
    <w:rsid w:val="004D62A6"/>
    <w:rsid w:val="004D650A"/>
    <w:rsid w:val="004D76C3"/>
    <w:rsid w:val="004D7A99"/>
    <w:rsid w:val="004D7E85"/>
    <w:rsid w:val="004E0560"/>
    <w:rsid w:val="004E0739"/>
    <w:rsid w:val="004E1133"/>
    <w:rsid w:val="004E3637"/>
    <w:rsid w:val="004E44D8"/>
    <w:rsid w:val="004E536A"/>
    <w:rsid w:val="004E5EEA"/>
    <w:rsid w:val="004E789F"/>
    <w:rsid w:val="004F1DAF"/>
    <w:rsid w:val="004F1FEF"/>
    <w:rsid w:val="004F249F"/>
    <w:rsid w:val="004F38A7"/>
    <w:rsid w:val="004F43D8"/>
    <w:rsid w:val="004F463B"/>
    <w:rsid w:val="004F555A"/>
    <w:rsid w:val="004F5E1A"/>
    <w:rsid w:val="004F65F9"/>
    <w:rsid w:val="004F661D"/>
    <w:rsid w:val="004F67A9"/>
    <w:rsid w:val="004F698E"/>
    <w:rsid w:val="004F76EB"/>
    <w:rsid w:val="004F7D0B"/>
    <w:rsid w:val="005002A2"/>
    <w:rsid w:val="005005F6"/>
    <w:rsid w:val="00500A98"/>
    <w:rsid w:val="005018CE"/>
    <w:rsid w:val="00501C93"/>
    <w:rsid w:val="005029E9"/>
    <w:rsid w:val="005037D6"/>
    <w:rsid w:val="0050501A"/>
    <w:rsid w:val="00505318"/>
    <w:rsid w:val="0050601C"/>
    <w:rsid w:val="005069FF"/>
    <w:rsid w:val="005111AD"/>
    <w:rsid w:val="00512E4B"/>
    <w:rsid w:val="00514401"/>
    <w:rsid w:val="0051472E"/>
    <w:rsid w:val="00515243"/>
    <w:rsid w:val="00515778"/>
    <w:rsid w:val="00515ECF"/>
    <w:rsid w:val="00516113"/>
    <w:rsid w:val="00516DF5"/>
    <w:rsid w:val="00516E83"/>
    <w:rsid w:val="005201FE"/>
    <w:rsid w:val="00523751"/>
    <w:rsid w:val="00524137"/>
    <w:rsid w:val="0052455E"/>
    <w:rsid w:val="005251DE"/>
    <w:rsid w:val="00525A50"/>
    <w:rsid w:val="00525F57"/>
    <w:rsid w:val="00527902"/>
    <w:rsid w:val="0052795B"/>
    <w:rsid w:val="00531176"/>
    <w:rsid w:val="005326BD"/>
    <w:rsid w:val="005330DC"/>
    <w:rsid w:val="005355AB"/>
    <w:rsid w:val="00537EC9"/>
    <w:rsid w:val="00541F58"/>
    <w:rsid w:val="00544886"/>
    <w:rsid w:val="00544DD1"/>
    <w:rsid w:val="00546A5D"/>
    <w:rsid w:val="00547378"/>
    <w:rsid w:val="00547665"/>
    <w:rsid w:val="005479A7"/>
    <w:rsid w:val="00547EDE"/>
    <w:rsid w:val="005516B2"/>
    <w:rsid w:val="005553D3"/>
    <w:rsid w:val="00556C56"/>
    <w:rsid w:val="00556F93"/>
    <w:rsid w:val="005606C0"/>
    <w:rsid w:val="00560CE9"/>
    <w:rsid w:val="005619C5"/>
    <w:rsid w:val="0056256F"/>
    <w:rsid w:val="005625D7"/>
    <w:rsid w:val="00562E9A"/>
    <w:rsid w:val="005637A7"/>
    <w:rsid w:val="00566386"/>
    <w:rsid w:val="0056664D"/>
    <w:rsid w:val="00566C9C"/>
    <w:rsid w:val="00567854"/>
    <w:rsid w:val="00571017"/>
    <w:rsid w:val="00571380"/>
    <w:rsid w:val="005737B1"/>
    <w:rsid w:val="00574284"/>
    <w:rsid w:val="005751FB"/>
    <w:rsid w:val="00575BE8"/>
    <w:rsid w:val="00576FB4"/>
    <w:rsid w:val="00581D00"/>
    <w:rsid w:val="00582513"/>
    <w:rsid w:val="0058414B"/>
    <w:rsid w:val="00584A01"/>
    <w:rsid w:val="00584D58"/>
    <w:rsid w:val="00586638"/>
    <w:rsid w:val="00587240"/>
    <w:rsid w:val="0058737C"/>
    <w:rsid w:val="00587825"/>
    <w:rsid w:val="00593B22"/>
    <w:rsid w:val="00595968"/>
    <w:rsid w:val="00596590"/>
    <w:rsid w:val="005A0264"/>
    <w:rsid w:val="005A201E"/>
    <w:rsid w:val="005A20DD"/>
    <w:rsid w:val="005A458E"/>
    <w:rsid w:val="005A4D53"/>
    <w:rsid w:val="005A4E76"/>
    <w:rsid w:val="005A673F"/>
    <w:rsid w:val="005A6775"/>
    <w:rsid w:val="005A78C7"/>
    <w:rsid w:val="005B0415"/>
    <w:rsid w:val="005B14D5"/>
    <w:rsid w:val="005B38E8"/>
    <w:rsid w:val="005B4CD9"/>
    <w:rsid w:val="005B69B3"/>
    <w:rsid w:val="005B6CED"/>
    <w:rsid w:val="005B7FB7"/>
    <w:rsid w:val="005B7FF8"/>
    <w:rsid w:val="005C0D31"/>
    <w:rsid w:val="005C14BE"/>
    <w:rsid w:val="005C1BAA"/>
    <w:rsid w:val="005C2EC8"/>
    <w:rsid w:val="005C378C"/>
    <w:rsid w:val="005C425C"/>
    <w:rsid w:val="005C4CC6"/>
    <w:rsid w:val="005C5AD7"/>
    <w:rsid w:val="005C7BA5"/>
    <w:rsid w:val="005C7D58"/>
    <w:rsid w:val="005D04B8"/>
    <w:rsid w:val="005D1B61"/>
    <w:rsid w:val="005D228F"/>
    <w:rsid w:val="005D56ED"/>
    <w:rsid w:val="005D5A11"/>
    <w:rsid w:val="005D6440"/>
    <w:rsid w:val="005D6EA5"/>
    <w:rsid w:val="005E03F6"/>
    <w:rsid w:val="005E31DE"/>
    <w:rsid w:val="005E3A0A"/>
    <w:rsid w:val="005E541C"/>
    <w:rsid w:val="005E63CA"/>
    <w:rsid w:val="005F1184"/>
    <w:rsid w:val="005F1C5C"/>
    <w:rsid w:val="005F238F"/>
    <w:rsid w:val="005F5458"/>
    <w:rsid w:val="005F596C"/>
    <w:rsid w:val="005F5F2B"/>
    <w:rsid w:val="005F6EFE"/>
    <w:rsid w:val="005F7615"/>
    <w:rsid w:val="0060053F"/>
    <w:rsid w:val="00600983"/>
    <w:rsid w:val="00600C56"/>
    <w:rsid w:val="00601160"/>
    <w:rsid w:val="00601B44"/>
    <w:rsid w:val="006023A9"/>
    <w:rsid w:val="00602623"/>
    <w:rsid w:val="006067A2"/>
    <w:rsid w:val="00606A2E"/>
    <w:rsid w:val="00607218"/>
    <w:rsid w:val="00607567"/>
    <w:rsid w:val="00607D1E"/>
    <w:rsid w:val="0061082C"/>
    <w:rsid w:val="00610933"/>
    <w:rsid w:val="00611423"/>
    <w:rsid w:val="00611CBC"/>
    <w:rsid w:val="00611D99"/>
    <w:rsid w:val="0061275A"/>
    <w:rsid w:val="00612783"/>
    <w:rsid w:val="00612C19"/>
    <w:rsid w:val="00615DAF"/>
    <w:rsid w:val="00616A86"/>
    <w:rsid w:val="00616B5E"/>
    <w:rsid w:val="0061727C"/>
    <w:rsid w:val="006173A8"/>
    <w:rsid w:val="0061790D"/>
    <w:rsid w:val="00620709"/>
    <w:rsid w:val="00622FB3"/>
    <w:rsid w:val="00623E47"/>
    <w:rsid w:val="00624876"/>
    <w:rsid w:val="00624C7C"/>
    <w:rsid w:val="00626277"/>
    <w:rsid w:val="0062687B"/>
    <w:rsid w:val="00627582"/>
    <w:rsid w:val="0063028D"/>
    <w:rsid w:val="00630931"/>
    <w:rsid w:val="00630B32"/>
    <w:rsid w:val="00630C11"/>
    <w:rsid w:val="00632CC4"/>
    <w:rsid w:val="00633F93"/>
    <w:rsid w:val="00635423"/>
    <w:rsid w:val="00635E36"/>
    <w:rsid w:val="0063601A"/>
    <w:rsid w:val="00636788"/>
    <w:rsid w:val="00636840"/>
    <w:rsid w:val="00636F42"/>
    <w:rsid w:val="00641BB8"/>
    <w:rsid w:val="0064227A"/>
    <w:rsid w:val="00644FCA"/>
    <w:rsid w:val="006450AE"/>
    <w:rsid w:val="006453DD"/>
    <w:rsid w:val="006455BF"/>
    <w:rsid w:val="00646090"/>
    <w:rsid w:val="00646DB0"/>
    <w:rsid w:val="0065059B"/>
    <w:rsid w:val="00650DDB"/>
    <w:rsid w:val="0065124C"/>
    <w:rsid w:val="00651BF6"/>
    <w:rsid w:val="00652978"/>
    <w:rsid w:val="0065367B"/>
    <w:rsid w:val="00653FC5"/>
    <w:rsid w:val="00654568"/>
    <w:rsid w:val="00655449"/>
    <w:rsid w:val="00655842"/>
    <w:rsid w:val="00656C14"/>
    <w:rsid w:val="00656E21"/>
    <w:rsid w:val="00657311"/>
    <w:rsid w:val="006573E9"/>
    <w:rsid w:val="0066072E"/>
    <w:rsid w:val="00660F9F"/>
    <w:rsid w:val="00663683"/>
    <w:rsid w:val="00663C06"/>
    <w:rsid w:val="00664290"/>
    <w:rsid w:val="00666369"/>
    <w:rsid w:val="0066651F"/>
    <w:rsid w:val="0066689D"/>
    <w:rsid w:val="00670D85"/>
    <w:rsid w:val="00671D95"/>
    <w:rsid w:val="00672353"/>
    <w:rsid w:val="006723CB"/>
    <w:rsid w:val="0067244A"/>
    <w:rsid w:val="006724E6"/>
    <w:rsid w:val="00672E6A"/>
    <w:rsid w:val="00672EC8"/>
    <w:rsid w:val="00673D47"/>
    <w:rsid w:val="006743E4"/>
    <w:rsid w:val="00676794"/>
    <w:rsid w:val="00677167"/>
    <w:rsid w:val="00680742"/>
    <w:rsid w:val="00681148"/>
    <w:rsid w:val="00681A80"/>
    <w:rsid w:val="00682BDB"/>
    <w:rsid w:val="00682C7C"/>
    <w:rsid w:val="00682EFA"/>
    <w:rsid w:val="00683B89"/>
    <w:rsid w:val="00683ED1"/>
    <w:rsid w:val="00684F01"/>
    <w:rsid w:val="00685242"/>
    <w:rsid w:val="00685358"/>
    <w:rsid w:val="00685752"/>
    <w:rsid w:val="0068688D"/>
    <w:rsid w:val="006870A3"/>
    <w:rsid w:val="006871AF"/>
    <w:rsid w:val="006923B3"/>
    <w:rsid w:val="00692484"/>
    <w:rsid w:val="00693179"/>
    <w:rsid w:val="006949A0"/>
    <w:rsid w:val="00695AA4"/>
    <w:rsid w:val="00696203"/>
    <w:rsid w:val="006964E1"/>
    <w:rsid w:val="00696577"/>
    <w:rsid w:val="00696CF3"/>
    <w:rsid w:val="006A0EC0"/>
    <w:rsid w:val="006A11B6"/>
    <w:rsid w:val="006A11BA"/>
    <w:rsid w:val="006A2D53"/>
    <w:rsid w:val="006A3118"/>
    <w:rsid w:val="006A345F"/>
    <w:rsid w:val="006A5434"/>
    <w:rsid w:val="006A57FE"/>
    <w:rsid w:val="006A68AB"/>
    <w:rsid w:val="006A76D2"/>
    <w:rsid w:val="006B0FFB"/>
    <w:rsid w:val="006B28A1"/>
    <w:rsid w:val="006B2DDF"/>
    <w:rsid w:val="006B32FD"/>
    <w:rsid w:val="006B50CE"/>
    <w:rsid w:val="006B762B"/>
    <w:rsid w:val="006B7B9A"/>
    <w:rsid w:val="006B7BE8"/>
    <w:rsid w:val="006C058B"/>
    <w:rsid w:val="006C0757"/>
    <w:rsid w:val="006C0F91"/>
    <w:rsid w:val="006C15BF"/>
    <w:rsid w:val="006C3272"/>
    <w:rsid w:val="006C3B6C"/>
    <w:rsid w:val="006C559C"/>
    <w:rsid w:val="006C6F08"/>
    <w:rsid w:val="006C7E7E"/>
    <w:rsid w:val="006D005A"/>
    <w:rsid w:val="006D05BC"/>
    <w:rsid w:val="006D38D5"/>
    <w:rsid w:val="006D4DD1"/>
    <w:rsid w:val="006D67E4"/>
    <w:rsid w:val="006D74BC"/>
    <w:rsid w:val="006E0622"/>
    <w:rsid w:val="006E06E4"/>
    <w:rsid w:val="006E0B6B"/>
    <w:rsid w:val="006E136E"/>
    <w:rsid w:val="006E320A"/>
    <w:rsid w:val="006E4B2D"/>
    <w:rsid w:val="006E5D66"/>
    <w:rsid w:val="006E5D95"/>
    <w:rsid w:val="006E7174"/>
    <w:rsid w:val="006F00AD"/>
    <w:rsid w:val="006F0FD0"/>
    <w:rsid w:val="006F12FA"/>
    <w:rsid w:val="006F3143"/>
    <w:rsid w:val="006F3808"/>
    <w:rsid w:val="006F3ED4"/>
    <w:rsid w:val="006F430C"/>
    <w:rsid w:val="006F4647"/>
    <w:rsid w:val="006F4794"/>
    <w:rsid w:val="006F4853"/>
    <w:rsid w:val="006F4DE4"/>
    <w:rsid w:val="006F5163"/>
    <w:rsid w:val="006F5EC5"/>
    <w:rsid w:val="006F6209"/>
    <w:rsid w:val="006F6E75"/>
    <w:rsid w:val="006F7BB6"/>
    <w:rsid w:val="0070055B"/>
    <w:rsid w:val="00700592"/>
    <w:rsid w:val="00701315"/>
    <w:rsid w:val="007031CC"/>
    <w:rsid w:val="00703A8B"/>
    <w:rsid w:val="00704348"/>
    <w:rsid w:val="00704E61"/>
    <w:rsid w:val="007052D0"/>
    <w:rsid w:val="007056B5"/>
    <w:rsid w:val="00706073"/>
    <w:rsid w:val="00707F1C"/>
    <w:rsid w:val="00710069"/>
    <w:rsid w:val="00710607"/>
    <w:rsid w:val="00711FAF"/>
    <w:rsid w:val="007127D4"/>
    <w:rsid w:val="00713A3A"/>
    <w:rsid w:val="00713A97"/>
    <w:rsid w:val="00714CC0"/>
    <w:rsid w:val="007152C6"/>
    <w:rsid w:val="00715E0A"/>
    <w:rsid w:val="00715EF4"/>
    <w:rsid w:val="00716ACB"/>
    <w:rsid w:val="00720423"/>
    <w:rsid w:val="0072042E"/>
    <w:rsid w:val="00721FCF"/>
    <w:rsid w:val="00722499"/>
    <w:rsid w:val="007246C7"/>
    <w:rsid w:val="007248ED"/>
    <w:rsid w:val="00726D4D"/>
    <w:rsid w:val="0072750C"/>
    <w:rsid w:val="00727781"/>
    <w:rsid w:val="007307E3"/>
    <w:rsid w:val="00731A71"/>
    <w:rsid w:val="00732B39"/>
    <w:rsid w:val="00732F86"/>
    <w:rsid w:val="007340B6"/>
    <w:rsid w:val="007340F3"/>
    <w:rsid w:val="00734652"/>
    <w:rsid w:val="007348A8"/>
    <w:rsid w:val="00735C0F"/>
    <w:rsid w:val="00735C34"/>
    <w:rsid w:val="00737E2F"/>
    <w:rsid w:val="00741114"/>
    <w:rsid w:val="007414EE"/>
    <w:rsid w:val="00741BD2"/>
    <w:rsid w:val="00743738"/>
    <w:rsid w:val="00744401"/>
    <w:rsid w:val="0074461A"/>
    <w:rsid w:val="00745788"/>
    <w:rsid w:val="00745A32"/>
    <w:rsid w:val="007462CD"/>
    <w:rsid w:val="0074687D"/>
    <w:rsid w:val="00746C5A"/>
    <w:rsid w:val="00747DFA"/>
    <w:rsid w:val="0075015F"/>
    <w:rsid w:val="00751315"/>
    <w:rsid w:val="00751680"/>
    <w:rsid w:val="00751A4F"/>
    <w:rsid w:val="00751B1A"/>
    <w:rsid w:val="00752179"/>
    <w:rsid w:val="00753FDF"/>
    <w:rsid w:val="0075459E"/>
    <w:rsid w:val="00755F7B"/>
    <w:rsid w:val="00756085"/>
    <w:rsid w:val="00756318"/>
    <w:rsid w:val="007573BE"/>
    <w:rsid w:val="00757B8F"/>
    <w:rsid w:val="00761463"/>
    <w:rsid w:val="0076168F"/>
    <w:rsid w:val="00762D0E"/>
    <w:rsid w:val="007631A2"/>
    <w:rsid w:val="0076422D"/>
    <w:rsid w:val="00764681"/>
    <w:rsid w:val="007665A7"/>
    <w:rsid w:val="00767671"/>
    <w:rsid w:val="007679C6"/>
    <w:rsid w:val="00770023"/>
    <w:rsid w:val="007705CD"/>
    <w:rsid w:val="00770B27"/>
    <w:rsid w:val="00771151"/>
    <w:rsid w:val="007725F1"/>
    <w:rsid w:val="00772950"/>
    <w:rsid w:val="007734B2"/>
    <w:rsid w:val="0077422B"/>
    <w:rsid w:val="00774B0C"/>
    <w:rsid w:val="00775B4E"/>
    <w:rsid w:val="007765A4"/>
    <w:rsid w:val="00776DE0"/>
    <w:rsid w:val="00776E79"/>
    <w:rsid w:val="007776C5"/>
    <w:rsid w:val="00777940"/>
    <w:rsid w:val="0078030B"/>
    <w:rsid w:val="00780568"/>
    <w:rsid w:val="00780C47"/>
    <w:rsid w:val="00780CD2"/>
    <w:rsid w:val="0078390A"/>
    <w:rsid w:val="00783979"/>
    <w:rsid w:val="007846BE"/>
    <w:rsid w:val="0078473F"/>
    <w:rsid w:val="0078650E"/>
    <w:rsid w:val="0078774C"/>
    <w:rsid w:val="00787D1D"/>
    <w:rsid w:val="007901E7"/>
    <w:rsid w:val="00790577"/>
    <w:rsid w:val="00791635"/>
    <w:rsid w:val="00791ABE"/>
    <w:rsid w:val="007920BD"/>
    <w:rsid w:val="0079365E"/>
    <w:rsid w:val="00793759"/>
    <w:rsid w:val="00793CE3"/>
    <w:rsid w:val="007948C7"/>
    <w:rsid w:val="00794CAD"/>
    <w:rsid w:val="007962FA"/>
    <w:rsid w:val="0079632F"/>
    <w:rsid w:val="0079700A"/>
    <w:rsid w:val="007970AC"/>
    <w:rsid w:val="007970B5"/>
    <w:rsid w:val="00797E39"/>
    <w:rsid w:val="007A0529"/>
    <w:rsid w:val="007A209C"/>
    <w:rsid w:val="007A2E30"/>
    <w:rsid w:val="007A3896"/>
    <w:rsid w:val="007A38C6"/>
    <w:rsid w:val="007A56E7"/>
    <w:rsid w:val="007A5EF6"/>
    <w:rsid w:val="007A6D06"/>
    <w:rsid w:val="007A7481"/>
    <w:rsid w:val="007A76F4"/>
    <w:rsid w:val="007A7AC1"/>
    <w:rsid w:val="007B04A4"/>
    <w:rsid w:val="007B0553"/>
    <w:rsid w:val="007B1AA3"/>
    <w:rsid w:val="007B20CF"/>
    <w:rsid w:val="007B24B4"/>
    <w:rsid w:val="007B2C68"/>
    <w:rsid w:val="007B2E30"/>
    <w:rsid w:val="007B4E34"/>
    <w:rsid w:val="007B4EE1"/>
    <w:rsid w:val="007B4FC4"/>
    <w:rsid w:val="007B5854"/>
    <w:rsid w:val="007B692B"/>
    <w:rsid w:val="007B6D29"/>
    <w:rsid w:val="007B793F"/>
    <w:rsid w:val="007C0901"/>
    <w:rsid w:val="007C0CB3"/>
    <w:rsid w:val="007C1206"/>
    <w:rsid w:val="007C1580"/>
    <w:rsid w:val="007C193E"/>
    <w:rsid w:val="007C3B5B"/>
    <w:rsid w:val="007C418F"/>
    <w:rsid w:val="007C43E9"/>
    <w:rsid w:val="007C4908"/>
    <w:rsid w:val="007C5235"/>
    <w:rsid w:val="007C73A2"/>
    <w:rsid w:val="007C77BD"/>
    <w:rsid w:val="007C7B02"/>
    <w:rsid w:val="007D1DEC"/>
    <w:rsid w:val="007D2C40"/>
    <w:rsid w:val="007D3D50"/>
    <w:rsid w:val="007D4251"/>
    <w:rsid w:val="007D4296"/>
    <w:rsid w:val="007D5959"/>
    <w:rsid w:val="007D59F9"/>
    <w:rsid w:val="007D5C50"/>
    <w:rsid w:val="007D5DC0"/>
    <w:rsid w:val="007D6825"/>
    <w:rsid w:val="007D6AD8"/>
    <w:rsid w:val="007D6FAA"/>
    <w:rsid w:val="007E037A"/>
    <w:rsid w:val="007E0D81"/>
    <w:rsid w:val="007E1E85"/>
    <w:rsid w:val="007E3F21"/>
    <w:rsid w:val="007E418A"/>
    <w:rsid w:val="007E42D6"/>
    <w:rsid w:val="007E477E"/>
    <w:rsid w:val="007E5757"/>
    <w:rsid w:val="007E5974"/>
    <w:rsid w:val="007E5CE3"/>
    <w:rsid w:val="007E5E24"/>
    <w:rsid w:val="007E64AC"/>
    <w:rsid w:val="007E664F"/>
    <w:rsid w:val="007E7C80"/>
    <w:rsid w:val="007F0182"/>
    <w:rsid w:val="007F0738"/>
    <w:rsid w:val="007F096E"/>
    <w:rsid w:val="007F1756"/>
    <w:rsid w:val="007F23A2"/>
    <w:rsid w:val="007F304D"/>
    <w:rsid w:val="007F35AA"/>
    <w:rsid w:val="007F4181"/>
    <w:rsid w:val="007F4ABB"/>
    <w:rsid w:val="007F5585"/>
    <w:rsid w:val="007F5E31"/>
    <w:rsid w:val="007F65B3"/>
    <w:rsid w:val="007F7B88"/>
    <w:rsid w:val="0080066E"/>
    <w:rsid w:val="0080126F"/>
    <w:rsid w:val="00801B2F"/>
    <w:rsid w:val="00802AB9"/>
    <w:rsid w:val="00803989"/>
    <w:rsid w:val="00803DD5"/>
    <w:rsid w:val="00804AD4"/>
    <w:rsid w:val="008072DA"/>
    <w:rsid w:val="00810435"/>
    <w:rsid w:val="00810656"/>
    <w:rsid w:val="00810844"/>
    <w:rsid w:val="00812A4E"/>
    <w:rsid w:val="00812F04"/>
    <w:rsid w:val="00813C97"/>
    <w:rsid w:val="008151FF"/>
    <w:rsid w:val="0081543D"/>
    <w:rsid w:val="00815B32"/>
    <w:rsid w:val="00816310"/>
    <w:rsid w:val="00817D15"/>
    <w:rsid w:val="00821580"/>
    <w:rsid w:val="00821D29"/>
    <w:rsid w:val="00821F92"/>
    <w:rsid w:val="00822490"/>
    <w:rsid w:val="008244BB"/>
    <w:rsid w:val="00824D88"/>
    <w:rsid w:val="0082531C"/>
    <w:rsid w:val="008262A3"/>
    <w:rsid w:val="00826CD5"/>
    <w:rsid w:val="00827E96"/>
    <w:rsid w:val="008303DA"/>
    <w:rsid w:val="00831B82"/>
    <w:rsid w:val="00831E31"/>
    <w:rsid w:val="008325AA"/>
    <w:rsid w:val="008328EF"/>
    <w:rsid w:val="00832BEF"/>
    <w:rsid w:val="00832E1A"/>
    <w:rsid w:val="00833744"/>
    <w:rsid w:val="00833AE8"/>
    <w:rsid w:val="00834359"/>
    <w:rsid w:val="00835692"/>
    <w:rsid w:val="00835BAF"/>
    <w:rsid w:val="00836694"/>
    <w:rsid w:val="008372AA"/>
    <w:rsid w:val="008372EC"/>
    <w:rsid w:val="0084058A"/>
    <w:rsid w:val="008413C5"/>
    <w:rsid w:val="00842099"/>
    <w:rsid w:val="008420A8"/>
    <w:rsid w:val="0084398C"/>
    <w:rsid w:val="00845073"/>
    <w:rsid w:val="0084548D"/>
    <w:rsid w:val="0084610C"/>
    <w:rsid w:val="0084625A"/>
    <w:rsid w:val="0084698D"/>
    <w:rsid w:val="00847737"/>
    <w:rsid w:val="008508DF"/>
    <w:rsid w:val="00851312"/>
    <w:rsid w:val="00851C2D"/>
    <w:rsid w:val="00852501"/>
    <w:rsid w:val="008527AB"/>
    <w:rsid w:val="00853BB4"/>
    <w:rsid w:val="00853E5D"/>
    <w:rsid w:val="0085436F"/>
    <w:rsid w:val="008546EF"/>
    <w:rsid w:val="008549A5"/>
    <w:rsid w:val="00855316"/>
    <w:rsid w:val="00857B7A"/>
    <w:rsid w:val="00861255"/>
    <w:rsid w:val="008623CB"/>
    <w:rsid w:val="008635A4"/>
    <w:rsid w:val="00863691"/>
    <w:rsid w:val="008640C9"/>
    <w:rsid w:val="00864340"/>
    <w:rsid w:val="008648CA"/>
    <w:rsid w:val="00866EB0"/>
    <w:rsid w:val="00866FCC"/>
    <w:rsid w:val="00867A1A"/>
    <w:rsid w:val="00867BFE"/>
    <w:rsid w:val="00871319"/>
    <w:rsid w:val="00871E07"/>
    <w:rsid w:val="00872571"/>
    <w:rsid w:val="00872F22"/>
    <w:rsid w:val="00873466"/>
    <w:rsid w:val="0087394B"/>
    <w:rsid w:val="0087583D"/>
    <w:rsid w:val="008762B5"/>
    <w:rsid w:val="00881932"/>
    <w:rsid w:val="0088215C"/>
    <w:rsid w:val="008839AD"/>
    <w:rsid w:val="008852EF"/>
    <w:rsid w:val="00886BE3"/>
    <w:rsid w:val="00890B1E"/>
    <w:rsid w:val="0089287D"/>
    <w:rsid w:val="008953B7"/>
    <w:rsid w:val="00895818"/>
    <w:rsid w:val="00896613"/>
    <w:rsid w:val="00896B99"/>
    <w:rsid w:val="00896B9D"/>
    <w:rsid w:val="00897BF6"/>
    <w:rsid w:val="00897BFE"/>
    <w:rsid w:val="008A0180"/>
    <w:rsid w:val="008A0447"/>
    <w:rsid w:val="008A0834"/>
    <w:rsid w:val="008A0891"/>
    <w:rsid w:val="008A0BC8"/>
    <w:rsid w:val="008A100E"/>
    <w:rsid w:val="008A1D26"/>
    <w:rsid w:val="008A2D6D"/>
    <w:rsid w:val="008A415D"/>
    <w:rsid w:val="008A49BD"/>
    <w:rsid w:val="008A4E8D"/>
    <w:rsid w:val="008B07EB"/>
    <w:rsid w:val="008B08ED"/>
    <w:rsid w:val="008B133A"/>
    <w:rsid w:val="008B23E3"/>
    <w:rsid w:val="008B4A00"/>
    <w:rsid w:val="008C015E"/>
    <w:rsid w:val="008C0EBD"/>
    <w:rsid w:val="008C2076"/>
    <w:rsid w:val="008C3074"/>
    <w:rsid w:val="008C3C66"/>
    <w:rsid w:val="008C44F7"/>
    <w:rsid w:val="008C463C"/>
    <w:rsid w:val="008C4AE2"/>
    <w:rsid w:val="008C5478"/>
    <w:rsid w:val="008C73EA"/>
    <w:rsid w:val="008C7EFE"/>
    <w:rsid w:val="008D009A"/>
    <w:rsid w:val="008D0E36"/>
    <w:rsid w:val="008D1C74"/>
    <w:rsid w:val="008D1ED4"/>
    <w:rsid w:val="008D29BC"/>
    <w:rsid w:val="008D30B2"/>
    <w:rsid w:val="008D3327"/>
    <w:rsid w:val="008D41E8"/>
    <w:rsid w:val="008D4733"/>
    <w:rsid w:val="008D5136"/>
    <w:rsid w:val="008D69B4"/>
    <w:rsid w:val="008D7A28"/>
    <w:rsid w:val="008E1CEC"/>
    <w:rsid w:val="008E3862"/>
    <w:rsid w:val="008E5E02"/>
    <w:rsid w:val="008E77A3"/>
    <w:rsid w:val="008F0026"/>
    <w:rsid w:val="008F04BD"/>
    <w:rsid w:val="008F08E2"/>
    <w:rsid w:val="008F25FB"/>
    <w:rsid w:val="008F2F00"/>
    <w:rsid w:val="008F3E1B"/>
    <w:rsid w:val="008F472C"/>
    <w:rsid w:val="008F4E25"/>
    <w:rsid w:val="008F520D"/>
    <w:rsid w:val="008F5243"/>
    <w:rsid w:val="008F5715"/>
    <w:rsid w:val="008F630F"/>
    <w:rsid w:val="008F67CA"/>
    <w:rsid w:val="009001C3"/>
    <w:rsid w:val="0090040A"/>
    <w:rsid w:val="00900744"/>
    <w:rsid w:val="00900979"/>
    <w:rsid w:val="00900B41"/>
    <w:rsid w:val="0090149E"/>
    <w:rsid w:val="0090233E"/>
    <w:rsid w:val="009026E4"/>
    <w:rsid w:val="009039D7"/>
    <w:rsid w:val="009044DC"/>
    <w:rsid w:val="00906351"/>
    <w:rsid w:val="00906AFF"/>
    <w:rsid w:val="00910D53"/>
    <w:rsid w:val="0091178E"/>
    <w:rsid w:val="00912ECE"/>
    <w:rsid w:val="009157BA"/>
    <w:rsid w:val="00915F80"/>
    <w:rsid w:val="0091751A"/>
    <w:rsid w:val="00920635"/>
    <w:rsid w:val="00922651"/>
    <w:rsid w:val="00922F98"/>
    <w:rsid w:val="00925867"/>
    <w:rsid w:val="009262C6"/>
    <w:rsid w:val="0092708D"/>
    <w:rsid w:val="00930FEB"/>
    <w:rsid w:val="00932C12"/>
    <w:rsid w:val="00933ED5"/>
    <w:rsid w:val="00934578"/>
    <w:rsid w:val="00934E73"/>
    <w:rsid w:val="009361CC"/>
    <w:rsid w:val="009362B3"/>
    <w:rsid w:val="00936674"/>
    <w:rsid w:val="00937A7F"/>
    <w:rsid w:val="00941855"/>
    <w:rsid w:val="00941B99"/>
    <w:rsid w:val="00941C59"/>
    <w:rsid w:val="00943709"/>
    <w:rsid w:val="0094491F"/>
    <w:rsid w:val="00944B17"/>
    <w:rsid w:val="00944D91"/>
    <w:rsid w:val="0094528A"/>
    <w:rsid w:val="009461AA"/>
    <w:rsid w:val="00946208"/>
    <w:rsid w:val="0094630F"/>
    <w:rsid w:val="00946E89"/>
    <w:rsid w:val="009506DB"/>
    <w:rsid w:val="00950860"/>
    <w:rsid w:val="00950D24"/>
    <w:rsid w:val="00951632"/>
    <w:rsid w:val="00953F37"/>
    <w:rsid w:val="009555F4"/>
    <w:rsid w:val="00955D45"/>
    <w:rsid w:val="00955E6E"/>
    <w:rsid w:val="00956708"/>
    <w:rsid w:val="00956E65"/>
    <w:rsid w:val="009604AA"/>
    <w:rsid w:val="0096061F"/>
    <w:rsid w:val="0096064E"/>
    <w:rsid w:val="00962E46"/>
    <w:rsid w:val="00963688"/>
    <w:rsid w:val="009639EF"/>
    <w:rsid w:val="00965ABB"/>
    <w:rsid w:val="009669C3"/>
    <w:rsid w:val="00966EF3"/>
    <w:rsid w:val="009672E7"/>
    <w:rsid w:val="00967D32"/>
    <w:rsid w:val="00970279"/>
    <w:rsid w:val="009708CE"/>
    <w:rsid w:val="009727E1"/>
    <w:rsid w:val="0097324D"/>
    <w:rsid w:val="0097426B"/>
    <w:rsid w:val="00974846"/>
    <w:rsid w:val="009749D4"/>
    <w:rsid w:val="00974FD8"/>
    <w:rsid w:val="009750A4"/>
    <w:rsid w:val="00975313"/>
    <w:rsid w:val="00975EF3"/>
    <w:rsid w:val="009770CC"/>
    <w:rsid w:val="00977770"/>
    <w:rsid w:val="00977CE6"/>
    <w:rsid w:val="00981998"/>
    <w:rsid w:val="0098209D"/>
    <w:rsid w:val="009842F8"/>
    <w:rsid w:val="0098430C"/>
    <w:rsid w:val="009847D3"/>
    <w:rsid w:val="00984A27"/>
    <w:rsid w:val="00984A6C"/>
    <w:rsid w:val="00987187"/>
    <w:rsid w:val="00987C62"/>
    <w:rsid w:val="009901EE"/>
    <w:rsid w:val="009905C6"/>
    <w:rsid w:val="0099085F"/>
    <w:rsid w:val="00990E5C"/>
    <w:rsid w:val="0099124B"/>
    <w:rsid w:val="009917C0"/>
    <w:rsid w:val="009927CC"/>
    <w:rsid w:val="00994BB4"/>
    <w:rsid w:val="00994FC3"/>
    <w:rsid w:val="009952D3"/>
    <w:rsid w:val="00996831"/>
    <w:rsid w:val="009969A5"/>
    <w:rsid w:val="00996A0B"/>
    <w:rsid w:val="009A049D"/>
    <w:rsid w:val="009A065F"/>
    <w:rsid w:val="009A07BD"/>
    <w:rsid w:val="009A0E11"/>
    <w:rsid w:val="009A20D6"/>
    <w:rsid w:val="009A2871"/>
    <w:rsid w:val="009A2D18"/>
    <w:rsid w:val="009A46BB"/>
    <w:rsid w:val="009A4BA2"/>
    <w:rsid w:val="009A512E"/>
    <w:rsid w:val="009B15DC"/>
    <w:rsid w:val="009B2633"/>
    <w:rsid w:val="009B429B"/>
    <w:rsid w:val="009B42E6"/>
    <w:rsid w:val="009B509B"/>
    <w:rsid w:val="009B6B8B"/>
    <w:rsid w:val="009C2355"/>
    <w:rsid w:val="009C27E7"/>
    <w:rsid w:val="009C2A46"/>
    <w:rsid w:val="009C3E38"/>
    <w:rsid w:val="009C43BE"/>
    <w:rsid w:val="009C5995"/>
    <w:rsid w:val="009C5E94"/>
    <w:rsid w:val="009D0167"/>
    <w:rsid w:val="009D26B8"/>
    <w:rsid w:val="009D37E0"/>
    <w:rsid w:val="009D3BE2"/>
    <w:rsid w:val="009D40E7"/>
    <w:rsid w:val="009D44DF"/>
    <w:rsid w:val="009D5BD8"/>
    <w:rsid w:val="009D613E"/>
    <w:rsid w:val="009D646F"/>
    <w:rsid w:val="009E053E"/>
    <w:rsid w:val="009E062B"/>
    <w:rsid w:val="009E0C45"/>
    <w:rsid w:val="009E1368"/>
    <w:rsid w:val="009E202C"/>
    <w:rsid w:val="009E391C"/>
    <w:rsid w:val="009E3C4E"/>
    <w:rsid w:val="009E55FB"/>
    <w:rsid w:val="009E5CD9"/>
    <w:rsid w:val="009E72BD"/>
    <w:rsid w:val="009F0278"/>
    <w:rsid w:val="009F02C4"/>
    <w:rsid w:val="009F1163"/>
    <w:rsid w:val="009F218B"/>
    <w:rsid w:val="009F2BA9"/>
    <w:rsid w:val="009F3D77"/>
    <w:rsid w:val="009F40A8"/>
    <w:rsid w:val="009F5368"/>
    <w:rsid w:val="009F5435"/>
    <w:rsid w:val="009F7EDF"/>
    <w:rsid w:val="00A00174"/>
    <w:rsid w:val="00A0079A"/>
    <w:rsid w:val="00A01BBF"/>
    <w:rsid w:val="00A020CE"/>
    <w:rsid w:val="00A02282"/>
    <w:rsid w:val="00A02844"/>
    <w:rsid w:val="00A02B7A"/>
    <w:rsid w:val="00A031B1"/>
    <w:rsid w:val="00A0391F"/>
    <w:rsid w:val="00A06B40"/>
    <w:rsid w:val="00A06DC3"/>
    <w:rsid w:val="00A07792"/>
    <w:rsid w:val="00A07F68"/>
    <w:rsid w:val="00A11065"/>
    <w:rsid w:val="00A11811"/>
    <w:rsid w:val="00A11F7A"/>
    <w:rsid w:val="00A12AC8"/>
    <w:rsid w:val="00A12E05"/>
    <w:rsid w:val="00A13F39"/>
    <w:rsid w:val="00A14018"/>
    <w:rsid w:val="00A15BB5"/>
    <w:rsid w:val="00A17AE8"/>
    <w:rsid w:val="00A17CDE"/>
    <w:rsid w:val="00A17F1F"/>
    <w:rsid w:val="00A21AB5"/>
    <w:rsid w:val="00A224AE"/>
    <w:rsid w:val="00A22C16"/>
    <w:rsid w:val="00A234E0"/>
    <w:rsid w:val="00A23E6A"/>
    <w:rsid w:val="00A246DA"/>
    <w:rsid w:val="00A24CF7"/>
    <w:rsid w:val="00A24E51"/>
    <w:rsid w:val="00A2510E"/>
    <w:rsid w:val="00A251D4"/>
    <w:rsid w:val="00A26327"/>
    <w:rsid w:val="00A26F4F"/>
    <w:rsid w:val="00A30534"/>
    <w:rsid w:val="00A32EEE"/>
    <w:rsid w:val="00A34617"/>
    <w:rsid w:val="00A36721"/>
    <w:rsid w:val="00A36855"/>
    <w:rsid w:val="00A37BC1"/>
    <w:rsid w:val="00A37C1D"/>
    <w:rsid w:val="00A409C7"/>
    <w:rsid w:val="00A4108C"/>
    <w:rsid w:val="00A41F79"/>
    <w:rsid w:val="00A43209"/>
    <w:rsid w:val="00A43890"/>
    <w:rsid w:val="00A44335"/>
    <w:rsid w:val="00A443FF"/>
    <w:rsid w:val="00A46CB9"/>
    <w:rsid w:val="00A50E29"/>
    <w:rsid w:val="00A51677"/>
    <w:rsid w:val="00A5187A"/>
    <w:rsid w:val="00A5188E"/>
    <w:rsid w:val="00A52AE3"/>
    <w:rsid w:val="00A52C81"/>
    <w:rsid w:val="00A57250"/>
    <w:rsid w:val="00A60E0D"/>
    <w:rsid w:val="00A6137A"/>
    <w:rsid w:val="00A61BC7"/>
    <w:rsid w:val="00A63BAF"/>
    <w:rsid w:val="00A65DB0"/>
    <w:rsid w:val="00A670FD"/>
    <w:rsid w:val="00A673B6"/>
    <w:rsid w:val="00A70555"/>
    <w:rsid w:val="00A70E5D"/>
    <w:rsid w:val="00A71D98"/>
    <w:rsid w:val="00A7264A"/>
    <w:rsid w:val="00A72757"/>
    <w:rsid w:val="00A7343A"/>
    <w:rsid w:val="00A73674"/>
    <w:rsid w:val="00A74EE2"/>
    <w:rsid w:val="00A764E4"/>
    <w:rsid w:val="00A77F43"/>
    <w:rsid w:val="00A80563"/>
    <w:rsid w:val="00A810CF"/>
    <w:rsid w:val="00A8363C"/>
    <w:rsid w:val="00A841FB"/>
    <w:rsid w:val="00A85387"/>
    <w:rsid w:val="00A8558E"/>
    <w:rsid w:val="00A8594F"/>
    <w:rsid w:val="00A90194"/>
    <w:rsid w:val="00A904DE"/>
    <w:rsid w:val="00A90F34"/>
    <w:rsid w:val="00A92A49"/>
    <w:rsid w:val="00A946B8"/>
    <w:rsid w:val="00A954F5"/>
    <w:rsid w:val="00A960DC"/>
    <w:rsid w:val="00A966F8"/>
    <w:rsid w:val="00A96DC0"/>
    <w:rsid w:val="00A9761E"/>
    <w:rsid w:val="00A97F4C"/>
    <w:rsid w:val="00AA0181"/>
    <w:rsid w:val="00AA0C98"/>
    <w:rsid w:val="00AA10A3"/>
    <w:rsid w:val="00AA1C5F"/>
    <w:rsid w:val="00AA21AB"/>
    <w:rsid w:val="00AA2B89"/>
    <w:rsid w:val="00AA3260"/>
    <w:rsid w:val="00AA4024"/>
    <w:rsid w:val="00AA5A1D"/>
    <w:rsid w:val="00AA61F7"/>
    <w:rsid w:val="00AA6244"/>
    <w:rsid w:val="00AA6C48"/>
    <w:rsid w:val="00AB1DB0"/>
    <w:rsid w:val="00AB2689"/>
    <w:rsid w:val="00AB2D6A"/>
    <w:rsid w:val="00AB2D9C"/>
    <w:rsid w:val="00AB2EE9"/>
    <w:rsid w:val="00AB3254"/>
    <w:rsid w:val="00AB32DF"/>
    <w:rsid w:val="00AB3B01"/>
    <w:rsid w:val="00AB3D1F"/>
    <w:rsid w:val="00AB3F40"/>
    <w:rsid w:val="00AB41BB"/>
    <w:rsid w:val="00AB41E8"/>
    <w:rsid w:val="00AB4DEB"/>
    <w:rsid w:val="00AB7B63"/>
    <w:rsid w:val="00AC011B"/>
    <w:rsid w:val="00AC034A"/>
    <w:rsid w:val="00AC0967"/>
    <w:rsid w:val="00AC1025"/>
    <w:rsid w:val="00AC54F0"/>
    <w:rsid w:val="00AC701C"/>
    <w:rsid w:val="00AC7524"/>
    <w:rsid w:val="00AC77F9"/>
    <w:rsid w:val="00AD2F67"/>
    <w:rsid w:val="00AD466F"/>
    <w:rsid w:val="00AD4CD2"/>
    <w:rsid w:val="00AD6C8F"/>
    <w:rsid w:val="00AD76B6"/>
    <w:rsid w:val="00AE028B"/>
    <w:rsid w:val="00AE0ED3"/>
    <w:rsid w:val="00AE2140"/>
    <w:rsid w:val="00AE26FD"/>
    <w:rsid w:val="00AE2C52"/>
    <w:rsid w:val="00AE3194"/>
    <w:rsid w:val="00AE4660"/>
    <w:rsid w:val="00AE595C"/>
    <w:rsid w:val="00AE7691"/>
    <w:rsid w:val="00AF0379"/>
    <w:rsid w:val="00AF34B8"/>
    <w:rsid w:val="00AF37A9"/>
    <w:rsid w:val="00AF4248"/>
    <w:rsid w:val="00AF45D0"/>
    <w:rsid w:val="00AF5BBC"/>
    <w:rsid w:val="00AF7843"/>
    <w:rsid w:val="00B00849"/>
    <w:rsid w:val="00B02E72"/>
    <w:rsid w:val="00B045C0"/>
    <w:rsid w:val="00B04A7F"/>
    <w:rsid w:val="00B05594"/>
    <w:rsid w:val="00B05F1E"/>
    <w:rsid w:val="00B07E22"/>
    <w:rsid w:val="00B1046A"/>
    <w:rsid w:val="00B11DD1"/>
    <w:rsid w:val="00B1203A"/>
    <w:rsid w:val="00B12966"/>
    <w:rsid w:val="00B12E87"/>
    <w:rsid w:val="00B12EF4"/>
    <w:rsid w:val="00B12F45"/>
    <w:rsid w:val="00B140E6"/>
    <w:rsid w:val="00B14994"/>
    <w:rsid w:val="00B1501B"/>
    <w:rsid w:val="00B16BB9"/>
    <w:rsid w:val="00B16EBF"/>
    <w:rsid w:val="00B2168E"/>
    <w:rsid w:val="00B216B3"/>
    <w:rsid w:val="00B220B3"/>
    <w:rsid w:val="00B22361"/>
    <w:rsid w:val="00B22A2E"/>
    <w:rsid w:val="00B22B8F"/>
    <w:rsid w:val="00B22E64"/>
    <w:rsid w:val="00B23137"/>
    <w:rsid w:val="00B2486B"/>
    <w:rsid w:val="00B26AD2"/>
    <w:rsid w:val="00B27229"/>
    <w:rsid w:val="00B273AA"/>
    <w:rsid w:val="00B30579"/>
    <w:rsid w:val="00B31810"/>
    <w:rsid w:val="00B32590"/>
    <w:rsid w:val="00B32B7C"/>
    <w:rsid w:val="00B355D2"/>
    <w:rsid w:val="00B36694"/>
    <w:rsid w:val="00B376A1"/>
    <w:rsid w:val="00B40AD6"/>
    <w:rsid w:val="00B40CC0"/>
    <w:rsid w:val="00B414AD"/>
    <w:rsid w:val="00B42114"/>
    <w:rsid w:val="00B43AFA"/>
    <w:rsid w:val="00B44300"/>
    <w:rsid w:val="00B44683"/>
    <w:rsid w:val="00B472C7"/>
    <w:rsid w:val="00B47C67"/>
    <w:rsid w:val="00B47CED"/>
    <w:rsid w:val="00B50E40"/>
    <w:rsid w:val="00B51012"/>
    <w:rsid w:val="00B51517"/>
    <w:rsid w:val="00B52401"/>
    <w:rsid w:val="00B52849"/>
    <w:rsid w:val="00B52ABA"/>
    <w:rsid w:val="00B5307B"/>
    <w:rsid w:val="00B53769"/>
    <w:rsid w:val="00B539EF"/>
    <w:rsid w:val="00B562D7"/>
    <w:rsid w:val="00B60712"/>
    <w:rsid w:val="00B62D6C"/>
    <w:rsid w:val="00B64471"/>
    <w:rsid w:val="00B65C6E"/>
    <w:rsid w:val="00B678D8"/>
    <w:rsid w:val="00B6794F"/>
    <w:rsid w:val="00B67C49"/>
    <w:rsid w:val="00B702DD"/>
    <w:rsid w:val="00B707BE"/>
    <w:rsid w:val="00B707F8"/>
    <w:rsid w:val="00B7159C"/>
    <w:rsid w:val="00B72FCE"/>
    <w:rsid w:val="00B7349B"/>
    <w:rsid w:val="00B73AAF"/>
    <w:rsid w:val="00B73D7E"/>
    <w:rsid w:val="00B75D12"/>
    <w:rsid w:val="00B766E7"/>
    <w:rsid w:val="00B769C9"/>
    <w:rsid w:val="00B772E8"/>
    <w:rsid w:val="00B803FF"/>
    <w:rsid w:val="00B81466"/>
    <w:rsid w:val="00B81555"/>
    <w:rsid w:val="00B8249E"/>
    <w:rsid w:val="00B82A79"/>
    <w:rsid w:val="00B834CC"/>
    <w:rsid w:val="00B83709"/>
    <w:rsid w:val="00B850E5"/>
    <w:rsid w:val="00B8512B"/>
    <w:rsid w:val="00B85AD0"/>
    <w:rsid w:val="00B86446"/>
    <w:rsid w:val="00B8729F"/>
    <w:rsid w:val="00B91A7C"/>
    <w:rsid w:val="00B91DCB"/>
    <w:rsid w:val="00B92380"/>
    <w:rsid w:val="00B926A1"/>
    <w:rsid w:val="00B9326A"/>
    <w:rsid w:val="00B93B65"/>
    <w:rsid w:val="00B93DDB"/>
    <w:rsid w:val="00B945D5"/>
    <w:rsid w:val="00B9601C"/>
    <w:rsid w:val="00B96518"/>
    <w:rsid w:val="00B96A01"/>
    <w:rsid w:val="00B96F1C"/>
    <w:rsid w:val="00BA0EBF"/>
    <w:rsid w:val="00BA142A"/>
    <w:rsid w:val="00BA1967"/>
    <w:rsid w:val="00BA1E66"/>
    <w:rsid w:val="00BA23F3"/>
    <w:rsid w:val="00BA33CD"/>
    <w:rsid w:val="00BA3CC7"/>
    <w:rsid w:val="00BA3D76"/>
    <w:rsid w:val="00BA3EEB"/>
    <w:rsid w:val="00BA52B1"/>
    <w:rsid w:val="00BA61C7"/>
    <w:rsid w:val="00BA6B53"/>
    <w:rsid w:val="00BA6F8A"/>
    <w:rsid w:val="00BA73C7"/>
    <w:rsid w:val="00BA7895"/>
    <w:rsid w:val="00BA7C5D"/>
    <w:rsid w:val="00BB03B9"/>
    <w:rsid w:val="00BB242C"/>
    <w:rsid w:val="00BB3658"/>
    <w:rsid w:val="00BB46B4"/>
    <w:rsid w:val="00BB5097"/>
    <w:rsid w:val="00BB5F07"/>
    <w:rsid w:val="00BC163A"/>
    <w:rsid w:val="00BC42D9"/>
    <w:rsid w:val="00BC43C2"/>
    <w:rsid w:val="00BC5957"/>
    <w:rsid w:val="00BC5C8A"/>
    <w:rsid w:val="00BC6CAB"/>
    <w:rsid w:val="00BC6EAC"/>
    <w:rsid w:val="00BC7C93"/>
    <w:rsid w:val="00BD01B7"/>
    <w:rsid w:val="00BD0395"/>
    <w:rsid w:val="00BD2270"/>
    <w:rsid w:val="00BD388B"/>
    <w:rsid w:val="00BD391C"/>
    <w:rsid w:val="00BD66D6"/>
    <w:rsid w:val="00BD7778"/>
    <w:rsid w:val="00BD7CB1"/>
    <w:rsid w:val="00BE0AA0"/>
    <w:rsid w:val="00BE11D8"/>
    <w:rsid w:val="00BE13F9"/>
    <w:rsid w:val="00BE264A"/>
    <w:rsid w:val="00BE71DF"/>
    <w:rsid w:val="00BF17EE"/>
    <w:rsid w:val="00BF35ED"/>
    <w:rsid w:val="00BF4A72"/>
    <w:rsid w:val="00BF4E62"/>
    <w:rsid w:val="00BF50F0"/>
    <w:rsid w:val="00BF5D6A"/>
    <w:rsid w:val="00BF6CDB"/>
    <w:rsid w:val="00C0050B"/>
    <w:rsid w:val="00C017D1"/>
    <w:rsid w:val="00C028FE"/>
    <w:rsid w:val="00C03FDB"/>
    <w:rsid w:val="00C045E2"/>
    <w:rsid w:val="00C049B7"/>
    <w:rsid w:val="00C04FDF"/>
    <w:rsid w:val="00C05349"/>
    <w:rsid w:val="00C0540A"/>
    <w:rsid w:val="00C05618"/>
    <w:rsid w:val="00C05C6B"/>
    <w:rsid w:val="00C06C14"/>
    <w:rsid w:val="00C07395"/>
    <w:rsid w:val="00C076E3"/>
    <w:rsid w:val="00C103E3"/>
    <w:rsid w:val="00C11527"/>
    <w:rsid w:val="00C11576"/>
    <w:rsid w:val="00C11906"/>
    <w:rsid w:val="00C11B9C"/>
    <w:rsid w:val="00C122C2"/>
    <w:rsid w:val="00C15717"/>
    <w:rsid w:val="00C15E85"/>
    <w:rsid w:val="00C16E06"/>
    <w:rsid w:val="00C20173"/>
    <w:rsid w:val="00C20744"/>
    <w:rsid w:val="00C236CC"/>
    <w:rsid w:val="00C23D69"/>
    <w:rsid w:val="00C23DB2"/>
    <w:rsid w:val="00C24414"/>
    <w:rsid w:val="00C2461F"/>
    <w:rsid w:val="00C24A15"/>
    <w:rsid w:val="00C258A8"/>
    <w:rsid w:val="00C274BC"/>
    <w:rsid w:val="00C31152"/>
    <w:rsid w:val="00C34078"/>
    <w:rsid w:val="00C3439F"/>
    <w:rsid w:val="00C34981"/>
    <w:rsid w:val="00C34F48"/>
    <w:rsid w:val="00C35364"/>
    <w:rsid w:val="00C41A7A"/>
    <w:rsid w:val="00C41BDA"/>
    <w:rsid w:val="00C41BFD"/>
    <w:rsid w:val="00C430CB"/>
    <w:rsid w:val="00C433D2"/>
    <w:rsid w:val="00C4391C"/>
    <w:rsid w:val="00C44BF2"/>
    <w:rsid w:val="00C47102"/>
    <w:rsid w:val="00C478C0"/>
    <w:rsid w:val="00C47C62"/>
    <w:rsid w:val="00C503C3"/>
    <w:rsid w:val="00C5104E"/>
    <w:rsid w:val="00C518BB"/>
    <w:rsid w:val="00C51CAD"/>
    <w:rsid w:val="00C523B3"/>
    <w:rsid w:val="00C52B3E"/>
    <w:rsid w:val="00C531D1"/>
    <w:rsid w:val="00C53C71"/>
    <w:rsid w:val="00C53F1E"/>
    <w:rsid w:val="00C54C6A"/>
    <w:rsid w:val="00C55CC9"/>
    <w:rsid w:val="00C563A7"/>
    <w:rsid w:val="00C569CD"/>
    <w:rsid w:val="00C56A4C"/>
    <w:rsid w:val="00C604E3"/>
    <w:rsid w:val="00C605D5"/>
    <w:rsid w:val="00C60DDB"/>
    <w:rsid w:val="00C61053"/>
    <w:rsid w:val="00C64240"/>
    <w:rsid w:val="00C6508A"/>
    <w:rsid w:val="00C65146"/>
    <w:rsid w:val="00C6574B"/>
    <w:rsid w:val="00C67771"/>
    <w:rsid w:val="00C706A9"/>
    <w:rsid w:val="00C70949"/>
    <w:rsid w:val="00C72402"/>
    <w:rsid w:val="00C72FCA"/>
    <w:rsid w:val="00C73A79"/>
    <w:rsid w:val="00C74B1B"/>
    <w:rsid w:val="00C75D73"/>
    <w:rsid w:val="00C75FF5"/>
    <w:rsid w:val="00C76B43"/>
    <w:rsid w:val="00C77308"/>
    <w:rsid w:val="00C77B32"/>
    <w:rsid w:val="00C80359"/>
    <w:rsid w:val="00C82603"/>
    <w:rsid w:val="00C831BE"/>
    <w:rsid w:val="00C84D19"/>
    <w:rsid w:val="00C84F9D"/>
    <w:rsid w:val="00C85D8D"/>
    <w:rsid w:val="00C87633"/>
    <w:rsid w:val="00C8796A"/>
    <w:rsid w:val="00C90A11"/>
    <w:rsid w:val="00C911C0"/>
    <w:rsid w:val="00C912D7"/>
    <w:rsid w:val="00C91844"/>
    <w:rsid w:val="00C91897"/>
    <w:rsid w:val="00C92548"/>
    <w:rsid w:val="00C92A22"/>
    <w:rsid w:val="00C92CA9"/>
    <w:rsid w:val="00C94C45"/>
    <w:rsid w:val="00C96BE6"/>
    <w:rsid w:val="00CA26B7"/>
    <w:rsid w:val="00CA2D9C"/>
    <w:rsid w:val="00CA2DA9"/>
    <w:rsid w:val="00CA4880"/>
    <w:rsid w:val="00CA508A"/>
    <w:rsid w:val="00CA509C"/>
    <w:rsid w:val="00CA59B9"/>
    <w:rsid w:val="00CA6DBB"/>
    <w:rsid w:val="00CA72E4"/>
    <w:rsid w:val="00CB0F0B"/>
    <w:rsid w:val="00CB104A"/>
    <w:rsid w:val="00CB15DA"/>
    <w:rsid w:val="00CB226F"/>
    <w:rsid w:val="00CB2407"/>
    <w:rsid w:val="00CB3025"/>
    <w:rsid w:val="00CB4145"/>
    <w:rsid w:val="00CB4BA3"/>
    <w:rsid w:val="00CB4E86"/>
    <w:rsid w:val="00CB5819"/>
    <w:rsid w:val="00CB5D27"/>
    <w:rsid w:val="00CB61E9"/>
    <w:rsid w:val="00CB6746"/>
    <w:rsid w:val="00CB7491"/>
    <w:rsid w:val="00CC12F8"/>
    <w:rsid w:val="00CC2AD8"/>
    <w:rsid w:val="00CC47FE"/>
    <w:rsid w:val="00CC4E96"/>
    <w:rsid w:val="00CC506E"/>
    <w:rsid w:val="00CC564F"/>
    <w:rsid w:val="00CC60AC"/>
    <w:rsid w:val="00CC60BD"/>
    <w:rsid w:val="00CC6361"/>
    <w:rsid w:val="00CC7385"/>
    <w:rsid w:val="00CC7C0A"/>
    <w:rsid w:val="00CD1642"/>
    <w:rsid w:val="00CD4AE4"/>
    <w:rsid w:val="00CD5084"/>
    <w:rsid w:val="00CD54C6"/>
    <w:rsid w:val="00CD566B"/>
    <w:rsid w:val="00CD72B8"/>
    <w:rsid w:val="00CE17AB"/>
    <w:rsid w:val="00CE3BB9"/>
    <w:rsid w:val="00CE3E25"/>
    <w:rsid w:val="00CE5963"/>
    <w:rsid w:val="00CE6705"/>
    <w:rsid w:val="00CE7649"/>
    <w:rsid w:val="00CF03C9"/>
    <w:rsid w:val="00CF1550"/>
    <w:rsid w:val="00CF2C8A"/>
    <w:rsid w:val="00CF37A8"/>
    <w:rsid w:val="00CF3812"/>
    <w:rsid w:val="00CF6062"/>
    <w:rsid w:val="00CF6497"/>
    <w:rsid w:val="00CF6E47"/>
    <w:rsid w:val="00CF789A"/>
    <w:rsid w:val="00D01332"/>
    <w:rsid w:val="00D01413"/>
    <w:rsid w:val="00D014BB"/>
    <w:rsid w:val="00D01FA4"/>
    <w:rsid w:val="00D033D3"/>
    <w:rsid w:val="00D03B32"/>
    <w:rsid w:val="00D03BF7"/>
    <w:rsid w:val="00D05E24"/>
    <w:rsid w:val="00D0666C"/>
    <w:rsid w:val="00D07F25"/>
    <w:rsid w:val="00D1469E"/>
    <w:rsid w:val="00D14CAE"/>
    <w:rsid w:val="00D1525F"/>
    <w:rsid w:val="00D15C41"/>
    <w:rsid w:val="00D15F2D"/>
    <w:rsid w:val="00D206A6"/>
    <w:rsid w:val="00D206EE"/>
    <w:rsid w:val="00D212FD"/>
    <w:rsid w:val="00D22E93"/>
    <w:rsid w:val="00D2391A"/>
    <w:rsid w:val="00D242E1"/>
    <w:rsid w:val="00D24ACE"/>
    <w:rsid w:val="00D2715F"/>
    <w:rsid w:val="00D27794"/>
    <w:rsid w:val="00D30118"/>
    <w:rsid w:val="00D316CF"/>
    <w:rsid w:val="00D31763"/>
    <w:rsid w:val="00D31D3A"/>
    <w:rsid w:val="00D32236"/>
    <w:rsid w:val="00D328F2"/>
    <w:rsid w:val="00D32E87"/>
    <w:rsid w:val="00D333EF"/>
    <w:rsid w:val="00D33457"/>
    <w:rsid w:val="00D34180"/>
    <w:rsid w:val="00D34E5E"/>
    <w:rsid w:val="00D361D2"/>
    <w:rsid w:val="00D36C3D"/>
    <w:rsid w:val="00D37359"/>
    <w:rsid w:val="00D40434"/>
    <w:rsid w:val="00D406A3"/>
    <w:rsid w:val="00D43A44"/>
    <w:rsid w:val="00D461B3"/>
    <w:rsid w:val="00D477A9"/>
    <w:rsid w:val="00D503C7"/>
    <w:rsid w:val="00D507A4"/>
    <w:rsid w:val="00D50AB8"/>
    <w:rsid w:val="00D50DA2"/>
    <w:rsid w:val="00D5130B"/>
    <w:rsid w:val="00D51A5E"/>
    <w:rsid w:val="00D5210E"/>
    <w:rsid w:val="00D524A6"/>
    <w:rsid w:val="00D55D96"/>
    <w:rsid w:val="00D5613F"/>
    <w:rsid w:val="00D56F81"/>
    <w:rsid w:val="00D60418"/>
    <w:rsid w:val="00D607CF"/>
    <w:rsid w:val="00D60EDD"/>
    <w:rsid w:val="00D62CEF"/>
    <w:rsid w:val="00D62F1C"/>
    <w:rsid w:val="00D632B4"/>
    <w:rsid w:val="00D636C0"/>
    <w:rsid w:val="00D63B82"/>
    <w:rsid w:val="00D63FC2"/>
    <w:rsid w:val="00D65E11"/>
    <w:rsid w:val="00D661F0"/>
    <w:rsid w:val="00D66283"/>
    <w:rsid w:val="00D667DE"/>
    <w:rsid w:val="00D7035E"/>
    <w:rsid w:val="00D704DF"/>
    <w:rsid w:val="00D706C2"/>
    <w:rsid w:val="00D71036"/>
    <w:rsid w:val="00D72BB3"/>
    <w:rsid w:val="00D73028"/>
    <w:rsid w:val="00D74143"/>
    <w:rsid w:val="00D741B7"/>
    <w:rsid w:val="00D743E5"/>
    <w:rsid w:val="00D767EC"/>
    <w:rsid w:val="00D771D0"/>
    <w:rsid w:val="00D8010C"/>
    <w:rsid w:val="00D80668"/>
    <w:rsid w:val="00D810BB"/>
    <w:rsid w:val="00D815FB"/>
    <w:rsid w:val="00D816C6"/>
    <w:rsid w:val="00D81850"/>
    <w:rsid w:val="00D818A0"/>
    <w:rsid w:val="00D847AE"/>
    <w:rsid w:val="00D84D97"/>
    <w:rsid w:val="00D85669"/>
    <w:rsid w:val="00D90521"/>
    <w:rsid w:val="00D907BD"/>
    <w:rsid w:val="00D90CBC"/>
    <w:rsid w:val="00D9108D"/>
    <w:rsid w:val="00D9290F"/>
    <w:rsid w:val="00D945CF"/>
    <w:rsid w:val="00D953F4"/>
    <w:rsid w:val="00D96034"/>
    <w:rsid w:val="00D9652E"/>
    <w:rsid w:val="00D970AF"/>
    <w:rsid w:val="00D975C8"/>
    <w:rsid w:val="00DA1222"/>
    <w:rsid w:val="00DA4FAF"/>
    <w:rsid w:val="00DA65BB"/>
    <w:rsid w:val="00DA6671"/>
    <w:rsid w:val="00DA7E68"/>
    <w:rsid w:val="00DB08B2"/>
    <w:rsid w:val="00DB1300"/>
    <w:rsid w:val="00DB24F4"/>
    <w:rsid w:val="00DB2782"/>
    <w:rsid w:val="00DB2A39"/>
    <w:rsid w:val="00DB31A4"/>
    <w:rsid w:val="00DB4575"/>
    <w:rsid w:val="00DB53AC"/>
    <w:rsid w:val="00DB55A1"/>
    <w:rsid w:val="00DB5CE5"/>
    <w:rsid w:val="00DB66ED"/>
    <w:rsid w:val="00DB67C5"/>
    <w:rsid w:val="00DB7300"/>
    <w:rsid w:val="00DC0966"/>
    <w:rsid w:val="00DC13C2"/>
    <w:rsid w:val="00DC34B7"/>
    <w:rsid w:val="00DC4F02"/>
    <w:rsid w:val="00DC52A0"/>
    <w:rsid w:val="00DC5F95"/>
    <w:rsid w:val="00DC6A1C"/>
    <w:rsid w:val="00DC6B23"/>
    <w:rsid w:val="00DC7503"/>
    <w:rsid w:val="00DD01EF"/>
    <w:rsid w:val="00DD1746"/>
    <w:rsid w:val="00DD1A0C"/>
    <w:rsid w:val="00DD1AF2"/>
    <w:rsid w:val="00DD1B99"/>
    <w:rsid w:val="00DD2011"/>
    <w:rsid w:val="00DD256A"/>
    <w:rsid w:val="00DD2CBD"/>
    <w:rsid w:val="00DD3128"/>
    <w:rsid w:val="00DD3CAC"/>
    <w:rsid w:val="00DD3E68"/>
    <w:rsid w:val="00DD4FAA"/>
    <w:rsid w:val="00DD58C4"/>
    <w:rsid w:val="00DD73F5"/>
    <w:rsid w:val="00DE07E0"/>
    <w:rsid w:val="00DE0AEE"/>
    <w:rsid w:val="00DE1141"/>
    <w:rsid w:val="00DE1D8E"/>
    <w:rsid w:val="00DE472C"/>
    <w:rsid w:val="00DE531D"/>
    <w:rsid w:val="00DE5A3C"/>
    <w:rsid w:val="00DE5DBB"/>
    <w:rsid w:val="00DE5E6D"/>
    <w:rsid w:val="00DE6F69"/>
    <w:rsid w:val="00DE720E"/>
    <w:rsid w:val="00DE72D0"/>
    <w:rsid w:val="00DF31C4"/>
    <w:rsid w:val="00DF3425"/>
    <w:rsid w:val="00DF3826"/>
    <w:rsid w:val="00DF4415"/>
    <w:rsid w:val="00DF4818"/>
    <w:rsid w:val="00DF54EB"/>
    <w:rsid w:val="00DF55FF"/>
    <w:rsid w:val="00DF5B3E"/>
    <w:rsid w:val="00DF612D"/>
    <w:rsid w:val="00DF6D47"/>
    <w:rsid w:val="00DF6D68"/>
    <w:rsid w:val="00DF73CD"/>
    <w:rsid w:val="00DF799A"/>
    <w:rsid w:val="00DF7AB5"/>
    <w:rsid w:val="00DF7D79"/>
    <w:rsid w:val="00DF7F88"/>
    <w:rsid w:val="00E004C9"/>
    <w:rsid w:val="00E0076D"/>
    <w:rsid w:val="00E01172"/>
    <w:rsid w:val="00E046ED"/>
    <w:rsid w:val="00E053AE"/>
    <w:rsid w:val="00E0619C"/>
    <w:rsid w:val="00E07BF3"/>
    <w:rsid w:val="00E11943"/>
    <w:rsid w:val="00E11D8D"/>
    <w:rsid w:val="00E125AD"/>
    <w:rsid w:val="00E12B15"/>
    <w:rsid w:val="00E138EF"/>
    <w:rsid w:val="00E13A70"/>
    <w:rsid w:val="00E15087"/>
    <w:rsid w:val="00E1550F"/>
    <w:rsid w:val="00E15B2F"/>
    <w:rsid w:val="00E17D6E"/>
    <w:rsid w:val="00E17E5C"/>
    <w:rsid w:val="00E207C3"/>
    <w:rsid w:val="00E214BF"/>
    <w:rsid w:val="00E2295C"/>
    <w:rsid w:val="00E229F9"/>
    <w:rsid w:val="00E22C06"/>
    <w:rsid w:val="00E23772"/>
    <w:rsid w:val="00E23E35"/>
    <w:rsid w:val="00E2414A"/>
    <w:rsid w:val="00E26102"/>
    <w:rsid w:val="00E32175"/>
    <w:rsid w:val="00E32FF0"/>
    <w:rsid w:val="00E33594"/>
    <w:rsid w:val="00E33CC1"/>
    <w:rsid w:val="00E3451D"/>
    <w:rsid w:val="00E34FFF"/>
    <w:rsid w:val="00E35769"/>
    <w:rsid w:val="00E368A5"/>
    <w:rsid w:val="00E36F60"/>
    <w:rsid w:val="00E37E80"/>
    <w:rsid w:val="00E40591"/>
    <w:rsid w:val="00E41D55"/>
    <w:rsid w:val="00E434F4"/>
    <w:rsid w:val="00E437BE"/>
    <w:rsid w:val="00E448D4"/>
    <w:rsid w:val="00E44C81"/>
    <w:rsid w:val="00E4527A"/>
    <w:rsid w:val="00E46353"/>
    <w:rsid w:val="00E4711C"/>
    <w:rsid w:val="00E47DDB"/>
    <w:rsid w:val="00E50261"/>
    <w:rsid w:val="00E5057D"/>
    <w:rsid w:val="00E51332"/>
    <w:rsid w:val="00E526C3"/>
    <w:rsid w:val="00E535EA"/>
    <w:rsid w:val="00E537D7"/>
    <w:rsid w:val="00E539E7"/>
    <w:rsid w:val="00E544CB"/>
    <w:rsid w:val="00E54DD3"/>
    <w:rsid w:val="00E564F5"/>
    <w:rsid w:val="00E56862"/>
    <w:rsid w:val="00E56B57"/>
    <w:rsid w:val="00E601DA"/>
    <w:rsid w:val="00E604A8"/>
    <w:rsid w:val="00E606E4"/>
    <w:rsid w:val="00E619AC"/>
    <w:rsid w:val="00E63386"/>
    <w:rsid w:val="00E635F0"/>
    <w:rsid w:val="00E651CD"/>
    <w:rsid w:val="00E6535A"/>
    <w:rsid w:val="00E65A7D"/>
    <w:rsid w:val="00E6647E"/>
    <w:rsid w:val="00E67218"/>
    <w:rsid w:val="00E7088D"/>
    <w:rsid w:val="00E70993"/>
    <w:rsid w:val="00E70C1A"/>
    <w:rsid w:val="00E71B11"/>
    <w:rsid w:val="00E71C0E"/>
    <w:rsid w:val="00E71DAF"/>
    <w:rsid w:val="00E72A5C"/>
    <w:rsid w:val="00E73EB0"/>
    <w:rsid w:val="00E745CA"/>
    <w:rsid w:val="00E74BD5"/>
    <w:rsid w:val="00E75CD1"/>
    <w:rsid w:val="00E76099"/>
    <w:rsid w:val="00E7653B"/>
    <w:rsid w:val="00E76A16"/>
    <w:rsid w:val="00E77567"/>
    <w:rsid w:val="00E80937"/>
    <w:rsid w:val="00E80BF1"/>
    <w:rsid w:val="00E8112B"/>
    <w:rsid w:val="00E824FE"/>
    <w:rsid w:val="00E845BD"/>
    <w:rsid w:val="00E849C2"/>
    <w:rsid w:val="00E84E3D"/>
    <w:rsid w:val="00E860EC"/>
    <w:rsid w:val="00E86173"/>
    <w:rsid w:val="00E864D1"/>
    <w:rsid w:val="00E86A56"/>
    <w:rsid w:val="00E90C26"/>
    <w:rsid w:val="00E91088"/>
    <w:rsid w:val="00E9141A"/>
    <w:rsid w:val="00E92E18"/>
    <w:rsid w:val="00E946DB"/>
    <w:rsid w:val="00E94BEC"/>
    <w:rsid w:val="00E95841"/>
    <w:rsid w:val="00E9659A"/>
    <w:rsid w:val="00E97F87"/>
    <w:rsid w:val="00EA002A"/>
    <w:rsid w:val="00EA1B28"/>
    <w:rsid w:val="00EA24B8"/>
    <w:rsid w:val="00EA2760"/>
    <w:rsid w:val="00EA2F13"/>
    <w:rsid w:val="00EA5EBF"/>
    <w:rsid w:val="00EA67E3"/>
    <w:rsid w:val="00EA6A6B"/>
    <w:rsid w:val="00EA6B76"/>
    <w:rsid w:val="00EA7E1D"/>
    <w:rsid w:val="00EB0F68"/>
    <w:rsid w:val="00EB10E9"/>
    <w:rsid w:val="00EB572D"/>
    <w:rsid w:val="00EB5AEB"/>
    <w:rsid w:val="00EB5CD8"/>
    <w:rsid w:val="00EC0D86"/>
    <w:rsid w:val="00EC2C21"/>
    <w:rsid w:val="00EC2E97"/>
    <w:rsid w:val="00EC325F"/>
    <w:rsid w:val="00EC374F"/>
    <w:rsid w:val="00EC492E"/>
    <w:rsid w:val="00EC5D5A"/>
    <w:rsid w:val="00EC6852"/>
    <w:rsid w:val="00EC69C4"/>
    <w:rsid w:val="00ED0126"/>
    <w:rsid w:val="00ED17F9"/>
    <w:rsid w:val="00ED1941"/>
    <w:rsid w:val="00ED35C3"/>
    <w:rsid w:val="00ED39CD"/>
    <w:rsid w:val="00ED4B4D"/>
    <w:rsid w:val="00ED4BEC"/>
    <w:rsid w:val="00ED5750"/>
    <w:rsid w:val="00EE16F2"/>
    <w:rsid w:val="00EE17E0"/>
    <w:rsid w:val="00EE2293"/>
    <w:rsid w:val="00EE3645"/>
    <w:rsid w:val="00EE3DC7"/>
    <w:rsid w:val="00EE415D"/>
    <w:rsid w:val="00EE518C"/>
    <w:rsid w:val="00EE60D7"/>
    <w:rsid w:val="00EF08A6"/>
    <w:rsid w:val="00EF0C47"/>
    <w:rsid w:val="00EF3DDE"/>
    <w:rsid w:val="00EF48A7"/>
    <w:rsid w:val="00EF5BC9"/>
    <w:rsid w:val="00EF6A64"/>
    <w:rsid w:val="00EF76C3"/>
    <w:rsid w:val="00EF794D"/>
    <w:rsid w:val="00F001CB"/>
    <w:rsid w:val="00F012DA"/>
    <w:rsid w:val="00F02416"/>
    <w:rsid w:val="00F02B14"/>
    <w:rsid w:val="00F031CA"/>
    <w:rsid w:val="00F034E4"/>
    <w:rsid w:val="00F03DB3"/>
    <w:rsid w:val="00F042F2"/>
    <w:rsid w:val="00F04679"/>
    <w:rsid w:val="00F05139"/>
    <w:rsid w:val="00F05166"/>
    <w:rsid w:val="00F052E2"/>
    <w:rsid w:val="00F05EA7"/>
    <w:rsid w:val="00F0636F"/>
    <w:rsid w:val="00F065F7"/>
    <w:rsid w:val="00F109CE"/>
    <w:rsid w:val="00F10A8F"/>
    <w:rsid w:val="00F11068"/>
    <w:rsid w:val="00F11362"/>
    <w:rsid w:val="00F1149D"/>
    <w:rsid w:val="00F120CB"/>
    <w:rsid w:val="00F123FA"/>
    <w:rsid w:val="00F13484"/>
    <w:rsid w:val="00F139B2"/>
    <w:rsid w:val="00F13E6B"/>
    <w:rsid w:val="00F14BC2"/>
    <w:rsid w:val="00F16310"/>
    <w:rsid w:val="00F163A8"/>
    <w:rsid w:val="00F16C26"/>
    <w:rsid w:val="00F16D1F"/>
    <w:rsid w:val="00F16F91"/>
    <w:rsid w:val="00F21465"/>
    <w:rsid w:val="00F21A20"/>
    <w:rsid w:val="00F222AF"/>
    <w:rsid w:val="00F24CAE"/>
    <w:rsid w:val="00F24D13"/>
    <w:rsid w:val="00F27367"/>
    <w:rsid w:val="00F30B94"/>
    <w:rsid w:val="00F31414"/>
    <w:rsid w:val="00F31BEC"/>
    <w:rsid w:val="00F326C5"/>
    <w:rsid w:val="00F32B60"/>
    <w:rsid w:val="00F334BB"/>
    <w:rsid w:val="00F335C6"/>
    <w:rsid w:val="00F3378B"/>
    <w:rsid w:val="00F34E50"/>
    <w:rsid w:val="00F36848"/>
    <w:rsid w:val="00F373A0"/>
    <w:rsid w:val="00F37E33"/>
    <w:rsid w:val="00F409E5"/>
    <w:rsid w:val="00F41BE3"/>
    <w:rsid w:val="00F4490B"/>
    <w:rsid w:val="00F45601"/>
    <w:rsid w:val="00F465BA"/>
    <w:rsid w:val="00F47016"/>
    <w:rsid w:val="00F50AD6"/>
    <w:rsid w:val="00F51EE8"/>
    <w:rsid w:val="00F52B98"/>
    <w:rsid w:val="00F52E32"/>
    <w:rsid w:val="00F549CB"/>
    <w:rsid w:val="00F55166"/>
    <w:rsid w:val="00F55A0A"/>
    <w:rsid w:val="00F565E2"/>
    <w:rsid w:val="00F57377"/>
    <w:rsid w:val="00F603D0"/>
    <w:rsid w:val="00F60A21"/>
    <w:rsid w:val="00F60C13"/>
    <w:rsid w:val="00F61032"/>
    <w:rsid w:val="00F6134C"/>
    <w:rsid w:val="00F61980"/>
    <w:rsid w:val="00F63051"/>
    <w:rsid w:val="00F634FF"/>
    <w:rsid w:val="00F64880"/>
    <w:rsid w:val="00F67C4A"/>
    <w:rsid w:val="00F706F6"/>
    <w:rsid w:val="00F719BD"/>
    <w:rsid w:val="00F7385E"/>
    <w:rsid w:val="00F7412D"/>
    <w:rsid w:val="00F74995"/>
    <w:rsid w:val="00F75871"/>
    <w:rsid w:val="00F75B4F"/>
    <w:rsid w:val="00F75DD6"/>
    <w:rsid w:val="00F75E62"/>
    <w:rsid w:val="00F77E09"/>
    <w:rsid w:val="00F804C2"/>
    <w:rsid w:val="00F810CF"/>
    <w:rsid w:val="00F819C9"/>
    <w:rsid w:val="00F81D59"/>
    <w:rsid w:val="00F8242A"/>
    <w:rsid w:val="00F826FB"/>
    <w:rsid w:val="00F83ACB"/>
    <w:rsid w:val="00F83BE9"/>
    <w:rsid w:val="00F83C40"/>
    <w:rsid w:val="00F84C99"/>
    <w:rsid w:val="00F859FA"/>
    <w:rsid w:val="00F85B70"/>
    <w:rsid w:val="00F874BC"/>
    <w:rsid w:val="00F9177C"/>
    <w:rsid w:val="00F93B98"/>
    <w:rsid w:val="00F93D80"/>
    <w:rsid w:val="00F94038"/>
    <w:rsid w:val="00F944E9"/>
    <w:rsid w:val="00F94549"/>
    <w:rsid w:val="00F94927"/>
    <w:rsid w:val="00F94C56"/>
    <w:rsid w:val="00F95433"/>
    <w:rsid w:val="00F95E13"/>
    <w:rsid w:val="00F96F29"/>
    <w:rsid w:val="00F97C4E"/>
    <w:rsid w:val="00F97F48"/>
    <w:rsid w:val="00FA0403"/>
    <w:rsid w:val="00FA29A5"/>
    <w:rsid w:val="00FA38F8"/>
    <w:rsid w:val="00FA56F4"/>
    <w:rsid w:val="00FA5BBE"/>
    <w:rsid w:val="00FA5F55"/>
    <w:rsid w:val="00FB10E1"/>
    <w:rsid w:val="00FB2B60"/>
    <w:rsid w:val="00FB2D22"/>
    <w:rsid w:val="00FB3AF5"/>
    <w:rsid w:val="00FB46E4"/>
    <w:rsid w:val="00FB4A84"/>
    <w:rsid w:val="00FB4B16"/>
    <w:rsid w:val="00FB5CC6"/>
    <w:rsid w:val="00FB7E88"/>
    <w:rsid w:val="00FC16AB"/>
    <w:rsid w:val="00FC173A"/>
    <w:rsid w:val="00FC3608"/>
    <w:rsid w:val="00FC42BC"/>
    <w:rsid w:val="00FC4FA5"/>
    <w:rsid w:val="00FC626E"/>
    <w:rsid w:val="00FC7476"/>
    <w:rsid w:val="00FC74A0"/>
    <w:rsid w:val="00FD1446"/>
    <w:rsid w:val="00FD29CE"/>
    <w:rsid w:val="00FD35B4"/>
    <w:rsid w:val="00FD3696"/>
    <w:rsid w:val="00FD3CD9"/>
    <w:rsid w:val="00FD43E4"/>
    <w:rsid w:val="00FD6DC4"/>
    <w:rsid w:val="00FE0796"/>
    <w:rsid w:val="00FE1109"/>
    <w:rsid w:val="00FE3F2F"/>
    <w:rsid w:val="00FE4D65"/>
    <w:rsid w:val="00FE693A"/>
    <w:rsid w:val="00FE7E02"/>
    <w:rsid w:val="00FF223F"/>
    <w:rsid w:val="00FF2504"/>
    <w:rsid w:val="00FF3404"/>
    <w:rsid w:val="00FF3583"/>
    <w:rsid w:val="00FF43F6"/>
    <w:rsid w:val="00FF4821"/>
    <w:rsid w:val="00FF4BA7"/>
    <w:rsid w:val="00FF4C14"/>
    <w:rsid w:val="00FF4DE6"/>
    <w:rsid w:val="00FF4FE6"/>
    <w:rsid w:val="00FF6034"/>
    <w:rsid w:val="0126C736"/>
    <w:rsid w:val="017C58F3"/>
    <w:rsid w:val="018C4E3C"/>
    <w:rsid w:val="01E2A0E5"/>
    <w:rsid w:val="02598BBB"/>
    <w:rsid w:val="030B10F7"/>
    <w:rsid w:val="03F7FE27"/>
    <w:rsid w:val="0540FAEB"/>
    <w:rsid w:val="055E726C"/>
    <w:rsid w:val="05F10764"/>
    <w:rsid w:val="06941B96"/>
    <w:rsid w:val="0712B7BD"/>
    <w:rsid w:val="0772B1D7"/>
    <w:rsid w:val="07913ECE"/>
    <w:rsid w:val="07B3A7B9"/>
    <w:rsid w:val="07D0C9AC"/>
    <w:rsid w:val="08462C1D"/>
    <w:rsid w:val="08BBCE8A"/>
    <w:rsid w:val="0926980F"/>
    <w:rsid w:val="09BE900D"/>
    <w:rsid w:val="0A2C7539"/>
    <w:rsid w:val="0A640B79"/>
    <w:rsid w:val="0AC77740"/>
    <w:rsid w:val="0B61369B"/>
    <w:rsid w:val="0B92B8C8"/>
    <w:rsid w:val="0BD40E54"/>
    <w:rsid w:val="0BF69DC8"/>
    <w:rsid w:val="0C3A9683"/>
    <w:rsid w:val="0C43C440"/>
    <w:rsid w:val="0DAC0308"/>
    <w:rsid w:val="0E3A5ADB"/>
    <w:rsid w:val="0E9C353D"/>
    <w:rsid w:val="0F136624"/>
    <w:rsid w:val="108F7E9A"/>
    <w:rsid w:val="10B9E765"/>
    <w:rsid w:val="10C800D4"/>
    <w:rsid w:val="10CD0BD5"/>
    <w:rsid w:val="10ED1AE0"/>
    <w:rsid w:val="11149044"/>
    <w:rsid w:val="1152B381"/>
    <w:rsid w:val="1196B738"/>
    <w:rsid w:val="11FD0C0B"/>
    <w:rsid w:val="12263F9E"/>
    <w:rsid w:val="124ED518"/>
    <w:rsid w:val="12E77153"/>
    <w:rsid w:val="12EF1EBD"/>
    <w:rsid w:val="12FAAE24"/>
    <w:rsid w:val="137B1B01"/>
    <w:rsid w:val="13BCC3D0"/>
    <w:rsid w:val="13FEF3A4"/>
    <w:rsid w:val="143A2B20"/>
    <w:rsid w:val="14B472A4"/>
    <w:rsid w:val="14B8562F"/>
    <w:rsid w:val="1526F9A7"/>
    <w:rsid w:val="160F06CA"/>
    <w:rsid w:val="177B75CA"/>
    <w:rsid w:val="182DED27"/>
    <w:rsid w:val="18501936"/>
    <w:rsid w:val="187DC54C"/>
    <w:rsid w:val="18F77029"/>
    <w:rsid w:val="18F83EED"/>
    <w:rsid w:val="1925ADB5"/>
    <w:rsid w:val="1A02E884"/>
    <w:rsid w:val="1A9F3AF5"/>
    <w:rsid w:val="1AD837D6"/>
    <w:rsid w:val="1B932DD0"/>
    <w:rsid w:val="1B9B8760"/>
    <w:rsid w:val="1B9C20CF"/>
    <w:rsid w:val="1BC6A3FF"/>
    <w:rsid w:val="1C039E9F"/>
    <w:rsid w:val="1CEA7B27"/>
    <w:rsid w:val="1DB3886C"/>
    <w:rsid w:val="1E2F501C"/>
    <w:rsid w:val="1EFF92E7"/>
    <w:rsid w:val="1F1D8EC3"/>
    <w:rsid w:val="1F4AE985"/>
    <w:rsid w:val="1FC018F3"/>
    <w:rsid w:val="1FDBA0A3"/>
    <w:rsid w:val="206DAE5A"/>
    <w:rsid w:val="209C95C3"/>
    <w:rsid w:val="20ADDD3E"/>
    <w:rsid w:val="21D2FE11"/>
    <w:rsid w:val="220BA06D"/>
    <w:rsid w:val="222B33B9"/>
    <w:rsid w:val="22617E1A"/>
    <w:rsid w:val="2284468D"/>
    <w:rsid w:val="2389C8A9"/>
    <w:rsid w:val="23E204B4"/>
    <w:rsid w:val="23E88E6F"/>
    <w:rsid w:val="24047FE6"/>
    <w:rsid w:val="2421FF43"/>
    <w:rsid w:val="24930318"/>
    <w:rsid w:val="24C24B6A"/>
    <w:rsid w:val="24FB7E28"/>
    <w:rsid w:val="251DF68F"/>
    <w:rsid w:val="2521ED47"/>
    <w:rsid w:val="2551E3A2"/>
    <w:rsid w:val="259D64FC"/>
    <w:rsid w:val="2639E37B"/>
    <w:rsid w:val="26E0F3AD"/>
    <w:rsid w:val="2761F7F6"/>
    <w:rsid w:val="2767D52F"/>
    <w:rsid w:val="27BEE32F"/>
    <w:rsid w:val="283B4FFC"/>
    <w:rsid w:val="284D0204"/>
    <w:rsid w:val="28736C05"/>
    <w:rsid w:val="293D0279"/>
    <w:rsid w:val="2987B5C5"/>
    <w:rsid w:val="29B64022"/>
    <w:rsid w:val="29D5C96B"/>
    <w:rsid w:val="29ECB632"/>
    <w:rsid w:val="2AAA8346"/>
    <w:rsid w:val="2AC55FE9"/>
    <w:rsid w:val="2ACBDF27"/>
    <w:rsid w:val="2AE67E0C"/>
    <w:rsid w:val="2B8E2EF3"/>
    <w:rsid w:val="2BDA2D89"/>
    <w:rsid w:val="2BE18BD9"/>
    <w:rsid w:val="2BF09E7F"/>
    <w:rsid w:val="2C628EB8"/>
    <w:rsid w:val="2C77052D"/>
    <w:rsid w:val="2C820F54"/>
    <w:rsid w:val="2C97284D"/>
    <w:rsid w:val="2CEF5875"/>
    <w:rsid w:val="2D0B34F0"/>
    <w:rsid w:val="2DC6C461"/>
    <w:rsid w:val="2DF1F094"/>
    <w:rsid w:val="2E333A85"/>
    <w:rsid w:val="2E490E9B"/>
    <w:rsid w:val="2EB912CA"/>
    <w:rsid w:val="2EC8C1F8"/>
    <w:rsid w:val="2F1AD8DF"/>
    <w:rsid w:val="2FD060A0"/>
    <w:rsid w:val="2FE0E2C3"/>
    <w:rsid w:val="303A1759"/>
    <w:rsid w:val="3069485F"/>
    <w:rsid w:val="30D6CD6F"/>
    <w:rsid w:val="31169C52"/>
    <w:rsid w:val="318A0041"/>
    <w:rsid w:val="321A2C8D"/>
    <w:rsid w:val="321F528D"/>
    <w:rsid w:val="3286F747"/>
    <w:rsid w:val="32D73090"/>
    <w:rsid w:val="3327537C"/>
    <w:rsid w:val="34612C7F"/>
    <w:rsid w:val="34B04014"/>
    <w:rsid w:val="34E10ADF"/>
    <w:rsid w:val="3586A83F"/>
    <w:rsid w:val="35B62DE9"/>
    <w:rsid w:val="364ED5BB"/>
    <w:rsid w:val="365AA58C"/>
    <w:rsid w:val="366A3EAE"/>
    <w:rsid w:val="3729B8AF"/>
    <w:rsid w:val="374D94FE"/>
    <w:rsid w:val="375DDE52"/>
    <w:rsid w:val="37D5DF5F"/>
    <w:rsid w:val="38B8E92C"/>
    <w:rsid w:val="38C640EC"/>
    <w:rsid w:val="38E29C80"/>
    <w:rsid w:val="38F53541"/>
    <w:rsid w:val="392164E4"/>
    <w:rsid w:val="39697174"/>
    <w:rsid w:val="39BE689B"/>
    <w:rsid w:val="39E277B2"/>
    <w:rsid w:val="3A11F004"/>
    <w:rsid w:val="3A4F0ACA"/>
    <w:rsid w:val="3ADB3827"/>
    <w:rsid w:val="3B41B5BF"/>
    <w:rsid w:val="3BB0E8B9"/>
    <w:rsid w:val="3C47E8D1"/>
    <w:rsid w:val="3D398AE5"/>
    <w:rsid w:val="3DF37576"/>
    <w:rsid w:val="3DF4442C"/>
    <w:rsid w:val="3EF81187"/>
    <w:rsid w:val="3F752756"/>
    <w:rsid w:val="3FC7ADBC"/>
    <w:rsid w:val="3FF808E0"/>
    <w:rsid w:val="400B0B1E"/>
    <w:rsid w:val="402B8814"/>
    <w:rsid w:val="405645AE"/>
    <w:rsid w:val="407216D1"/>
    <w:rsid w:val="40A5B4CC"/>
    <w:rsid w:val="4101E68D"/>
    <w:rsid w:val="4152D2EC"/>
    <w:rsid w:val="42662BCA"/>
    <w:rsid w:val="42DAE880"/>
    <w:rsid w:val="44123D8E"/>
    <w:rsid w:val="4504FA68"/>
    <w:rsid w:val="450BD97D"/>
    <w:rsid w:val="458B64F9"/>
    <w:rsid w:val="45C2B203"/>
    <w:rsid w:val="462E5E94"/>
    <w:rsid w:val="46307994"/>
    <w:rsid w:val="468E8061"/>
    <w:rsid w:val="47B7A773"/>
    <w:rsid w:val="47ECE398"/>
    <w:rsid w:val="4869189D"/>
    <w:rsid w:val="488C14AF"/>
    <w:rsid w:val="48D9C7EA"/>
    <w:rsid w:val="49C7FDC8"/>
    <w:rsid w:val="49DDE4EA"/>
    <w:rsid w:val="49F2A4AE"/>
    <w:rsid w:val="4A489D5B"/>
    <w:rsid w:val="4AC3329B"/>
    <w:rsid w:val="4AD23D3F"/>
    <w:rsid w:val="4B4E2E57"/>
    <w:rsid w:val="4B7A2F3A"/>
    <w:rsid w:val="4B87C5E5"/>
    <w:rsid w:val="4BA76631"/>
    <w:rsid w:val="4BAB8862"/>
    <w:rsid w:val="4BDE27E5"/>
    <w:rsid w:val="4C02914B"/>
    <w:rsid w:val="4C617944"/>
    <w:rsid w:val="4D4B5F2A"/>
    <w:rsid w:val="4DB8AAC9"/>
    <w:rsid w:val="4E387512"/>
    <w:rsid w:val="4E5EDE54"/>
    <w:rsid w:val="4E6A6090"/>
    <w:rsid w:val="4EDCA492"/>
    <w:rsid w:val="4EF9A29E"/>
    <w:rsid w:val="4F043F55"/>
    <w:rsid w:val="4F7C19B9"/>
    <w:rsid w:val="4FB88552"/>
    <w:rsid w:val="4FB96483"/>
    <w:rsid w:val="502433D2"/>
    <w:rsid w:val="5065C222"/>
    <w:rsid w:val="50A45879"/>
    <w:rsid w:val="50EBB297"/>
    <w:rsid w:val="51843B03"/>
    <w:rsid w:val="51941B40"/>
    <w:rsid w:val="51A08463"/>
    <w:rsid w:val="520FAB48"/>
    <w:rsid w:val="5256997D"/>
    <w:rsid w:val="526CEDE2"/>
    <w:rsid w:val="527860CC"/>
    <w:rsid w:val="529D2827"/>
    <w:rsid w:val="52B9A4B4"/>
    <w:rsid w:val="52D76FA1"/>
    <w:rsid w:val="53085157"/>
    <w:rsid w:val="534CDBE6"/>
    <w:rsid w:val="5364D824"/>
    <w:rsid w:val="53A9081B"/>
    <w:rsid w:val="53D4F661"/>
    <w:rsid w:val="55B6AAFC"/>
    <w:rsid w:val="55CC12A8"/>
    <w:rsid w:val="55E44273"/>
    <w:rsid w:val="562CAED1"/>
    <w:rsid w:val="5669D508"/>
    <w:rsid w:val="5684D04E"/>
    <w:rsid w:val="57B536BC"/>
    <w:rsid w:val="580FC279"/>
    <w:rsid w:val="589C8719"/>
    <w:rsid w:val="58C748F5"/>
    <w:rsid w:val="58C7CE11"/>
    <w:rsid w:val="593E9ACA"/>
    <w:rsid w:val="59D17CE3"/>
    <w:rsid w:val="59F78E1E"/>
    <w:rsid w:val="5A328AF9"/>
    <w:rsid w:val="5A58B321"/>
    <w:rsid w:val="5A7EF198"/>
    <w:rsid w:val="5B439463"/>
    <w:rsid w:val="5B635343"/>
    <w:rsid w:val="5B754910"/>
    <w:rsid w:val="5B7D6E18"/>
    <w:rsid w:val="5BD37DF9"/>
    <w:rsid w:val="5BD76AEA"/>
    <w:rsid w:val="5C65059C"/>
    <w:rsid w:val="5C67A682"/>
    <w:rsid w:val="5CC4ADE1"/>
    <w:rsid w:val="5CCDBD21"/>
    <w:rsid w:val="5D4AA6ED"/>
    <w:rsid w:val="5D819ADE"/>
    <w:rsid w:val="5D936ECF"/>
    <w:rsid w:val="5D9BB051"/>
    <w:rsid w:val="5E64D85F"/>
    <w:rsid w:val="5E7B0F3A"/>
    <w:rsid w:val="5E9C667D"/>
    <w:rsid w:val="5EAB78CC"/>
    <w:rsid w:val="5F57F3F7"/>
    <w:rsid w:val="5F8699C2"/>
    <w:rsid w:val="5FA698FF"/>
    <w:rsid w:val="5FEBB122"/>
    <w:rsid w:val="60158ADD"/>
    <w:rsid w:val="607F482A"/>
    <w:rsid w:val="60DE7383"/>
    <w:rsid w:val="60F031E7"/>
    <w:rsid w:val="60F488BF"/>
    <w:rsid w:val="6187FB1F"/>
    <w:rsid w:val="619FBEE7"/>
    <w:rsid w:val="61F795D5"/>
    <w:rsid w:val="61FEE6C6"/>
    <w:rsid w:val="6211349F"/>
    <w:rsid w:val="62224958"/>
    <w:rsid w:val="62644649"/>
    <w:rsid w:val="62A14C40"/>
    <w:rsid w:val="635CC4E7"/>
    <w:rsid w:val="63BB5768"/>
    <w:rsid w:val="63C6D4FC"/>
    <w:rsid w:val="6417BAE4"/>
    <w:rsid w:val="64A8190F"/>
    <w:rsid w:val="65768AEC"/>
    <w:rsid w:val="658D0B5F"/>
    <w:rsid w:val="65A06557"/>
    <w:rsid w:val="65EF5AE3"/>
    <w:rsid w:val="66083FB1"/>
    <w:rsid w:val="66300D8A"/>
    <w:rsid w:val="6657A7CF"/>
    <w:rsid w:val="66710C07"/>
    <w:rsid w:val="668E87F0"/>
    <w:rsid w:val="671E8031"/>
    <w:rsid w:val="67567E8B"/>
    <w:rsid w:val="675F5B3D"/>
    <w:rsid w:val="677C9746"/>
    <w:rsid w:val="67ED2727"/>
    <w:rsid w:val="685DF2A7"/>
    <w:rsid w:val="6881A07F"/>
    <w:rsid w:val="691DBB4A"/>
    <w:rsid w:val="69B66CCC"/>
    <w:rsid w:val="69DFAC79"/>
    <w:rsid w:val="69ED3061"/>
    <w:rsid w:val="6A488C3B"/>
    <w:rsid w:val="6B29B29E"/>
    <w:rsid w:val="6BDCB962"/>
    <w:rsid w:val="6BFDDF1E"/>
    <w:rsid w:val="6C7ADF7D"/>
    <w:rsid w:val="6CAEEC0D"/>
    <w:rsid w:val="6CC3D19D"/>
    <w:rsid w:val="6D122ECB"/>
    <w:rsid w:val="6D5B6590"/>
    <w:rsid w:val="6DF67608"/>
    <w:rsid w:val="6EFBF37E"/>
    <w:rsid w:val="6F0FCD55"/>
    <w:rsid w:val="6F45A64B"/>
    <w:rsid w:val="6F495CDE"/>
    <w:rsid w:val="6F4F951C"/>
    <w:rsid w:val="6F547FDE"/>
    <w:rsid w:val="6F7E5891"/>
    <w:rsid w:val="6FA1226B"/>
    <w:rsid w:val="6FCA72D3"/>
    <w:rsid w:val="6FE440C6"/>
    <w:rsid w:val="70CD598F"/>
    <w:rsid w:val="70D0C4D2"/>
    <w:rsid w:val="710C128C"/>
    <w:rsid w:val="7145E08D"/>
    <w:rsid w:val="71C651F9"/>
    <w:rsid w:val="723A774A"/>
    <w:rsid w:val="72528D21"/>
    <w:rsid w:val="726C3CD8"/>
    <w:rsid w:val="72A277C4"/>
    <w:rsid w:val="72FA016B"/>
    <w:rsid w:val="73A2F7E3"/>
    <w:rsid w:val="73B0D256"/>
    <w:rsid w:val="73CB01B2"/>
    <w:rsid w:val="74EFE76B"/>
    <w:rsid w:val="75549A26"/>
    <w:rsid w:val="75B182F3"/>
    <w:rsid w:val="765BC347"/>
    <w:rsid w:val="767C84BE"/>
    <w:rsid w:val="76E62DC9"/>
    <w:rsid w:val="775C0D21"/>
    <w:rsid w:val="784D3B9A"/>
    <w:rsid w:val="7867734B"/>
    <w:rsid w:val="78680B3D"/>
    <w:rsid w:val="786F02E4"/>
    <w:rsid w:val="787F91BA"/>
    <w:rsid w:val="79A3FE52"/>
    <w:rsid w:val="7A70414A"/>
    <w:rsid w:val="7AA663BF"/>
    <w:rsid w:val="7AB19E19"/>
    <w:rsid w:val="7AFAB436"/>
    <w:rsid w:val="7B34BCED"/>
    <w:rsid w:val="7B845E53"/>
    <w:rsid w:val="7B97E4E6"/>
    <w:rsid w:val="7C8E88BD"/>
    <w:rsid w:val="7E2A8399"/>
    <w:rsid w:val="7E4070DB"/>
    <w:rsid w:val="7E4EEE10"/>
    <w:rsid w:val="7ECF27A1"/>
    <w:rsid w:val="7F1B3600"/>
    <w:rsid w:val="7F38E40C"/>
    <w:rsid w:val="7F9194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DD0B98"/>
  <w15:docId w15:val="{FF516239-91D3-412E-A196-7E1C76EE8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27E7"/>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E2E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2708D"/>
    <w:pPr>
      <w:ind w:left="720"/>
      <w:contextualSpacing/>
    </w:pPr>
  </w:style>
  <w:style w:type="paragraph" w:styleId="Header">
    <w:name w:val="header"/>
    <w:basedOn w:val="Normal"/>
    <w:link w:val="HeaderChar"/>
    <w:uiPriority w:val="99"/>
    <w:unhideWhenUsed/>
    <w:rsid w:val="004B7F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7FD7"/>
  </w:style>
  <w:style w:type="paragraph" w:styleId="Footer">
    <w:name w:val="footer"/>
    <w:basedOn w:val="Normal"/>
    <w:link w:val="FooterChar"/>
    <w:uiPriority w:val="99"/>
    <w:unhideWhenUsed/>
    <w:rsid w:val="004B7F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7FD7"/>
  </w:style>
  <w:style w:type="paragraph" w:styleId="BalloonText">
    <w:name w:val="Balloon Text"/>
    <w:basedOn w:val="Normal"/>
    <w:link w:val="BalloonTextChar"/>
    <w:uiPriority w:val="99"/>
    <w:semiHidden/>
    <w:unhideWhenUsed/>
    <w:rsid w:val="005637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37A7"/>
    <w:rPr>
      <w:rFonts w:ascii="Segoe UI" w:hAnsi="Segoe UI" w:cs="Segoe UI"/>
      <w:sz w:val="18"/>
      <w:szCs w:val="18"/>
    </w:rPr>
  </w:style>
  <w:style w:type="paragraph" w:styleId="Revision">
    <w:name w:val="Revision"/>
    <w:hidden/>
    <w:uiPriority w:val="99"/>
    <w:semiHidden/>
    <w:rsid w:val="0045163D"/>
    <w:pPr>
      <w:spacing w:after="0" w:line="240" w:lineRule="auto"/>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8244BB"/>
    <w:rPr>
      <w:color w:val="0000FF" w:themeColor="hyperlink"/>
      <w:u w:val="single"/>
    </w:rPr>
  </w:style>
  <w:style w:type="character" w:styleId="UnresolvedMention">
    <w:name w:val="Unresolved Mention"/>
    <w:basedOn w:val="DefaultParagraphFont"/>
    <w:uiPriority w:val="99"/>
    <w:semiHidden/>
    <w:unhideWhenUsed/>
    <w:rsid w:val="008244BB"/>
    <w:rPr>
      <w:color w:val="605E5C"/>
      <w:shd w:val="clear" w:color="auto" w:fill="E1DFDD"/>
    </w:rPr>
  </w:style>
  <w:style w:type="character" w:styleId="PlaceholderText">
    <w:name w:val="Placeholder Text"/>
    <w:basedOn w:val="DefaultParagraphFont"/>
    <w:uiPriority w:val="99"/>
    <w:semiHidden/>
    <w:rsid w:val="005479A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8752">
      <w:bodyDiv w:val="1"/>
      <w:marLeft w:val="0"/>
      <w:marRight w:val="0"/>
      <w:marTop w:val="0"/>
      <w:marBottom w:val="0"/>
      <w:divBdr>
        <w:top w:val="none" w:sz="0" w:space="0" w:color="auto"/>
        <w:left w:val="none" w:sz="0" w:space="0" w:color="auto"/>
        <w:bottom w:val="none" w:sz="0" w:space="0" w:color="auto"/>
        <w:right w:val="none" w:sz="0" w:space="0" w:color="auto"/>
      </w:divBdr>
    </w:div>
    <w:div w:id="3938850">
      <w:bodyDiv w:val="1"/>
      <w:marLeft w:val="0"/>
      <w:marRight w:val="0"/>
      <w:marTop w:val="0"/>
      <w:marBottom w:val="0"/>
      <w:divBdr>
        <w:top w:val="none" w:sz="0" w:space="0" w:color="auto"/>
        <w:left w:val="none" w:sz="0" w:space="0" w:color="auto"/>
        <w:bottom w:val="none" w:sz="0" w:space="0" w:color="auto"/>
        <w:right w:val="none" w:sz="0" w:space="0" w:color="auto"/>
      </w:divBdr>
    </w:div>
    <w:div w:id="15817353">
      <w:bodyDiv w:val="1"/>
      <w:marLeft w:val="0"/>
      <w:marRight w:val="0"/>
      <w:marTop w:val="0"/>
      <w:marBottom w:val="0"/>
      <w:divBdr>
        <w:top w:val="none" w:sz="0" w:space="0" w:color="auto"/>
        <w:left w:val="none" w:sz="0" w:space="0" w:color="auto"/>
        <w:bottom w:val="none" w:sz="0" w:space="0" w:color="auto"/>
        <w:right w:val="none" w:sz="0" w:space="0" w:color="auto"/>
      </w:divBdr>
    </w:div>
    <w:div w:id="55057326">
      <w:bodyDiv w:val="1"/>
      <w:marLeft w:val="0"/>
      <w:marRight w:val="0"/>
      <w:marTop w:val="0"/>
      <w:marBottom w:val="0"/>
      <w:divBdr>
        <w:top w:val="none" w:sz="0" w:space="0" w:color="auto"/>
        <w:left w:val="none" w:sz="0" w:space="0" w:color="auto"/>
        <w:bottom w:val="none" w:sz="0" w:space="0" w:color="auto"/>
        <w:right w:val="none" w:sz="0" w:space="0" w:color="auto"/>
      </w:divBdr>
    </w:div>
    <w:div w:id="99878352">
      <w:bodyDiv w:val="1"/>
      <w:marLeft w:val="0"/>
      <w:marRight w:val="0"/>
      <w:marTop w:val="0"/>
      <w:marBottom w:val="0"/>
      <w:divBdr>
        <w:top w:val="none" w:sz="0" w:space="0" w:color="auto"/>
        <w:left w:val="none" w:sz="0" w:space="0" w:color="auto"/>
        <w:bottom w:val="none" w:sz="0" w:space="0" w:color="auto"/>
        <w:right w:val="none" w:sz="0" w:space="0" w:color="auto"/>
      </w:divBdr>
    </w:div>
    <w:div w:id="141239282">
      <w:bodyDiv w:val="1"/>
      <w:marLeft w:val="0"/>
      <w:marRight w:val="0"/>
      <w:marTop w:val="0"/>
      <w:marBottom w:val="0"/>
      <w:divBdr>
        <w:top w:val="none" w:sz="0" w:space="0" w:color="auto"/>
        <w:left w:val="none" w:sz="0" w:space="0" w:color="auto"/>
        <w:bottom w:val="none" w:sz="0" w:space="0" w:color="auto"/>
        <w:right w:val="none" w:sz="0" w:space="0" w:color="auto"/>
      </w:divBdr>
    </w:div>
    <w:div w:id="192039340">
      <w:bodyDiv w:val="1"/>
      <w:marLeft w:val="0"/>
      <w:marRight w:val="0"/>
      <w:marTop w:val="0"/>
      <w:marBottom w:val="0"/>
      <w:divBdr>
        <w:top w:val="none" w:sz="0" w:space="0" w:color="auto"/>
        <w:left w:val="none" w:sz="0" w:space="0" w:color="auto"/>
        <w:bottom w:val="none" w:sz="0" w:space="0" w:color="auto"/>
        <w:right w:val="none" w:sz="0" w:space="0" w:color="auto"/>
      </w:divBdr>
    </w:div>
    <w:div w:id="206257049">
      <w:bodyDiv w:val="1"/>
      <w:marLeft w:val="0"/>
      <w:marRight w:val="0"/>
      <w:marTop w:val="0"/>
      <w:marBottom w:val="0"/>
      <w:divBdr>
        <w:top w:val="none" w:sz="0" w:space="0" w:color="auto"/>
        <w:left w:val="none" w:sz="0" w:space="0" w:color="auto"/>
        <w:bottom w:val="none" w:sz="0" w:space="0" w:color="auto"/>
        <w:right w:val="none" w:sz="0" w:space="0" w:color="auto"/>
      </w:divBdr>
      <w:divsChild>
        <w:div w:id="29110446">
          <w:marLeft w:val="0"/>
          <w:marRight w:val="0"/>
          <w:marTop w:val="0"/>
          <w:marBottom w:val="0"/>
          <w:divBdr>
            <w:top w:val="none" w:sz="0" w:space="0" w:color="auto"/>
            <w:left w:val="none" w:sz="0" w:space="0" w:color="auto"/>
            <w:bottom w:val="none" w:sz="0" w:space="0" w:color="auto"/>
            <w:right w:val="none" w:sz="0" w:space="0" w:color="auto"/>
          </w:divBdr>
        </w:div>
        <w:div w:id="237054354">
          <w:marLeft w:val="0"/>
          <w:marRight w:val="0"/>
          <w:marTop w:val="0"/>
          <w:marBottom w:val="0"/>
          <w:divBdr>
            <w:top w:val="none" w:sz="0" w:space="0" w:color="auto"/>
            <w:left w:val="none" w:sz="0" w:space="0" w:color="auto"/>
            <w:bottom w:val="none" w:sz="0" w:space="0" w:color="auto"/>
            <w:right w:val="none" w:sz="0" w:space="0" w:color="auto"/>
          </w:divBdr>
        </w:div>
        <w:div w:id="625311276">
          <w:marLeft w:val="0"/>
          <w:marRight w:val="0"/>
          <w:marTop w:val="0"/>
          <w:marBottom w:val="0"/>
          <w:divBdr>
            <w:top w:val="none" w:sz="0" w:space="0" w:color="auto"/>
            <w:left w:val="none" w:sz="0" w:space="0" w:color="auto"/>
            <w:bottom w:val="none" w:sz="0" w:space="0" w:color="auto"/>
            <w:right w:val="none" w:sz="0" w:space="0" w:color="auto"/>
          </w:divBdr>
        </w:div>
        <w:div w:id="871572639">
          <w:marLeft w:val="0"/>
          <w:marRight w:val="0"/>
          <w:marTop w:val="0"/>
          <w:marBottom w:val="0"/>
          <w:divBdr>
            <w:top w:val="none" w:sz="0" w:space="0" w:color="auto"/>
            <w:left w:val="none" w:sz="0" w:space="0" w:color="auto"/>
            <w:bottom w:val="none" w:sz="0" w:space="0" w:color="auto"/>
            <w:right w:val="none" w:sz="0" w:space="0" w:color="auto"/>
          </w:divBdr>
        </w:div>
        <w:div w:id="1183401312">
          <w:marLeft w:val="0"/>
          <w:marRight w:val="0"/>
          <w:marTop w:val="0"/>
          <w:marBottom w:val="0"/>
          <w:divBdr>
            <w:top w:val="none" w:sz="0" w:space="0" w:color="auto"/>
            <w:left w:val="none" w:sz="0" w:space="0" w:color="auto"/>
            <w:bottom w:val="none" w:sz="0" w:space="0" w:color="auto"/>
            <w:right w:val="none" w:sz="0" w:space="0" w:color="auto"/>
          </w:divBdr>
        </w:div>
        <w:div w:id="1834299919">
          <w:marLeft w:val="0"/>
          <w:marRight w:val="0"/>
          <w:marTop w:val="0"/>
          <w:marBottom w:val="0"/>
          <w:divBdr>
            <w:top w:val="none" w:sz="0" w:space="0" w:color="auto"/>
            <w:left w:val="none" w:sz="0" w:space="0" w:color="auto"/>
            <w:bottom w:val="none" w:sz="0" w:space="0" w:color="auto"/>
            <w:right w:val="none" w:sz="0" w:space="0" w:color="auto"/>
          </w:divBdr>
        </w:div>
        <w:div w:id="1925871146">
          <w:marLeft w:val="0"/>
          <w:marRight w:val="0"/>
          <w:marTop w:val="0"/>
          <w:marBottom w:val="0"/>
          <w:divBdr>
            <w:top w:val="none" w:sz="0" w:space="0" w:color="auto"/>
            <w:left w:val="none" w:sz="0" w:space="0" w:color="auto"/>
            <w:bottom w:val="none" w:sz="0" w:space="0" w:color="auto"/>
            <w:right w:val="none" w:sz="0" w:space="0" w:color="auto"/>
          </w:divBdr>
        </w:div>
        <w:div w:id="2064868961">
          <w:marLeft w:val="0"/>
          <w:marRight w:val="0"/>
          <w:marTop w:val="0"/>
          <w:marBottom w:val="0"/>
          <w:divBdr>
            <w:top w:val="none" w:sz="0" w:space="0" w:color="auto"/>
            <w:left w:val="none" w:sz="0" w:space="0" w:color="auto"/>
            <w:bottom w:val="none" w:sz="0" w:space="0" w:color="auto"/>
            <w:right w:val="none" w:sz="0" w:space="0" w:color="auto"/>
          </w:divBdr>
        </w:div>
      </w:divsChild>
    </w:div>
    <w:div w:id="216819430">
      <w:bodyDiv w:val="1"/>
      <w:marLeft w:val="0"/>
      <w:marRight w:val="0"/>
      <w:marTop w:val="0"/>
      <w:marBottom w:val="0"/>
      <w:divBdr>
        <w:top w:val="none" w:sz="0" w:space="0" w:color="auto"/>
        <w:left w:val="none" w:sz="0" w:space="0" w:color="auto"/>
        <w:bottom w:val="none" w:sz="0" w:space="0" w:color="auto"/>
        <w:right w:val="none" w:sz="0" w:space="0" w:color="auto"/>
      </w:divBdr>
    </w:div>
    <w:div w:id="382217364">
      <w:bodyDiv w:val="1"/>
      <w:marLeft w:val="0"/>
      <w:marRight w:val="0"/>
      <w:marTop w:val="0"/>
      <w:marBottom w:val="0"/>
      <w:divBdr>
        <w:top w:val="none" w:sz="0" w:space="0" w:color="auto"/>
        <w:left w:val="none" w:sz="0" w:space="0" w:color="auto"/>
        <w:bottom w:val="none" w:sz="0" w:space="0" w:color="auto"/>
        <w:right w:val="none" w:sz="0" w:space="0" w:color="auto"/>
      </w:divBdr>
    </w:div>
    <w:div w:id="411973412">
      <w:bodyDiv w:val="1"/>
      <w:marLeft w:val="0"/>
      <w:marRight w:val="0"/>
      <w:marTop w:val="0"/>
      <w:marBottom w:val="0"/>
      <w:divBdr>
        <w:top w:val="none" w:sz="0" w:space="0" w:color="auto"/>
        <w:left w:val="none" w:sz="0" w:space="0" w:color="auto"/>
        <w:bottom w:val="none" w:sz="0" w:space="0" w:color="auto"/>
        <w:right w:val="none" w:sz="0" w:space="0" w:color="auto"/>
      </w:divBdr>
    </w:div>
    <w:div w:id="429815790">
      <w:bodyDiv w:val="1"/>
      <w:marLeft w:val="0"/>
      <w:marRight w:val="0"/>
      <w:marTop w:val="0"/>
      <w:marBottom w:val="0"/>
      <w:divBdr>
        <w:top w:val="none" w:sz="0" w:space="0" w:color="auto"/>
        <w:left w:val="none" w:sz="0" w:space="0" w:color="auto"/>
        <w:bottom w:val="none" w:sz="0" w:space="0" w:color="auto"/>
        <w:right w:val="none" w:sz="0" w:space="0" w:color="auto"/>
      </w:divBdr>
      <w:divsChild>
        <w:div w:id="201332792">
          <w:marLeft w:val="0"/>
          <w:marRight w:val="0"/>
          <w:marTop w:val="0"/>
          <w:marBottom w:val="0"/>
          <w:divBdr>
            <w:top w:val="none" w:sz="0" w:space="0" w:color="auto"/>
            <w:left w:val="none" w:sz="0" w:space="0" w:color="auto"/>
            <w:bottom w:val="none" w:sz="0" w:space="0" w:color="auto"/>
            <w:right w:val="none" w:sz="0" w:space="0" w:color="auto"/>
          </w:divBdr>
        </w:div>
        <w:div w:id="422456378">
          <w:marLeft w:val="0"/>
          <w:marRight w:val="0"/>
          <w:marTop w:val="0"/>
          <w:marBottom w:val="0"/>
          <w:divBdr>
            <w:top w:val="none" w:sz="0" w:space="0" w:color="auto"/>
            <w:left w:val="none" w:sz="0" w:space="0" w:color="auto"/>
            <w:bottom w:val="none" w:sz="0" w:space="0" w:color="auto"/>
            <w:right w:val="none" w:sz="0" w:space="0" w:color="auto"/>
          </w:divBdr>
        </w:div>
        <w:div w:id="820656126">
          <w:marLeft w:val="0"/>
          <w:marRight w:val="0"/>
          <w:marTop w:val="0"/>
          <w:marBottom w:val="0"/>
          <w:divBdr>
            <w:top w:val="none" w:sz="0" w:space="0" w:color="auto"/>
            <w:left w:val="none" w:sz="0" w:space="0" w:color="auto"/>
            <w:bottom w:val="none" w:sz="0" w:space="0" w:color="auto"/>
            <w:right w:val="none" w:sz="0" w:space="0" w:color="auto"/>
          </w:divBdr>
        </w:div>
        <w:div w:id="1310595024">
          <w:marLeft w:val="0"/>
          <w:marRight w:val="0"/>
          <w:marTop w:val="0"/>
          <w:marBottom w:val="0"/>
          <w:divBdr>
            <w:top w:val="none" w:sz="0" w:space="0" w:color="auto"/>
            <w:left w:val="none" w:sz="0" w:space="0" w:color="auto"/>
            <w:bottom w:val="none" w:sz="0" w:space="0" w:color="auto"/>
            <w:right w:val="none" w:sz="0" w:space="0" w:color="auto"/>
          </w:divBdr>
        </w:div>
        <w:div w:id="1461416975">
          <w:marLeft w:val="0"/>
          <w:marRight w:val="0"/>
          <w:marTop w:val="0"/>
          <w:marBottom w:val="0"/>
          <w:divBdr>
            <w:top w:val="none" w:sz="0" w:space="0" w:color="auto"/>
            <w:left w:val="none" w:sz="0" w:space="0" w:color="auto"/>
            <w:bottom w:val="none" w:sz="0" w:space="0" w:color="auto"/>
            <w:right w:val="none" w:sz="0" w:space="0" w:color="auto"/>
          </w:divBdr>
        </w:div>
        <w:div w:id="1553495198">
          <w:marLeft w:val="0"/>
          <w:marRight w:val="0"/>
          <w:marTop w:val="0"/>
          <w:marBottom w:val="0"/>
          <w:divBdr>
            <w:top w:val="none" w:sz="0" w:space="0" w:color="auto"/>
            <w:left w:val="none" w:sz="0" w:space="0" w:color="auto"/>
            <w:bottom w:val="none" w:sz="0" w:space="0" w:color="auto"/>
            <w:right w:val="none" w:sz="0" w:space="0" w:color="auto"/>
          </w:divBdr>
        </w:div>
        <w:div w:id="1558013504">
          <w:marLeft w:val="0"/>
          <w:marRight w:val="0"/>
          <w:marTop w:val="0"/>
          <w:marBottom w:val="0"/>
          <w:divBdr>
            <w:top w:val="none" w:sz="0" w:space="0" w:color="auto"/>
            <w:left w:val="none" w:sz="0" w:space="0" w:color="auto"/>
            <w:bottom w:val="none" w:sz="0" w:space="0" w:color="auto"/>
            <w:right w:val="none" w:sz="0" w:space="0" w:color="auto"/>
          </w:divBdr>
        </w:div>
        <w:div w:id="2062946794">
          <w:marLeft w:val="0"/>
          <w:marRight w:val="0"/>
          <w:marTop w:val="0"/>
          <w:marBottom w:val="0"/>
          <w:divBdr>
            <w:top w:val="none" w:sz="0" w:space="0" w:color="auto"/>
            <w:left w:val="none" w:sz="0" w:space="0" w:color="auto"/>
            <w:bottom w:val="none" w:sz="0" w:space="0" w:color="auto"/>
            <w:right w:val="none" w:sz="0" w:space="0" w:color="auto"/>
          </w:divBdr>
        </w:div>
      </w:divsChild>
    </w:div>
    <w:div w:id="447969380">
      <w:bodyDiv w:val="1"/>
      <w:marLeft w:val="0"/>
      <w:marRight w:val="0"/>
      <w:marTop w:val="0"/>
      <w:marBottom w:val="0"/>
      <w:divBdr>
        <w:top w:val="none" w:sz="0" w:space="0" w:color="auto"/>
        <w:left w:val="none" w:sz="0" w:space="0" w:color="auto"/>
        <w:bottom w:val="none" w:sz="0" w:space="0" w:color="auto"/>
        <w:right w:val="none" w:sz="0" w:space="0" w:color="auto"/>
      </w:divBdr>
      <w:divsChild>
        <w:div w:id="345910613">
          <w:marLeft w:val="0"/>
          <w:marRight w:val="0"/>
          <w:marTop w:val="0"/>
          <w:marBottom w:val="0"/>
          <w:divBdr>
            <w:top w:val="none" w:sz="0" w:space="0" w:color="auto"/>
            <w:left w:val="none" w:sz="0" w:space="0" w:color="auto"/>
            <w:bottom w:val="none" w:sz="0" w:space="0" w:color="auto"/>
            <w:right w:val="none" w:sz="0" w:space="0" w:color="auto"/>
          </w:divBdr>
        </w:div>
        <w:div w:id="687101673">
          <w:marLeft w:val="0"/>
          <w:marRight w:val="0"/>
          <w:marTop w:val="0"/>
          <w:marBottom w:val="0"/>
          <w:divBdr>
            <w:top w:val="none" w:sz="0" w:space="0" w:color="auto"/>
            <w:left w:val="none" w:sz="0" w:space="0" w:color="auto"/>
            <w:bottom w:val="none" w:sz="0" w:space="0" w:color="auto"/>
            <w:right w:val="none" w:sz="0" w:space="0" w:color="auto"/>
          </w:divBdr>
        </w:div>
        <w:div w:id="1142621902">
          <w:marLeft w:val="0"/>
          <w:marRight w:val="0"/>
          <w:marTop w:val="0"/>
          <w:marBottom w:val="0"/>
          <w:divBdr>
            <w:top w:val="none" w:sz="0" w:space="0" w:color="auto"/>
            <w:left w:val="none" w:sz="0" w:space="0" w:color="auto"/>
            <w:bottom w:val="none" w:sz="0" w:space="0" w:color="auto"/>
            <w:right w:val="none" w:sz="0" w:space="0" w:color="auto"/>
          </w:divBdr>
        </w:div>
        <w:div w:id="1964921334">
          <w:marLeft w:val="0"/>
          <w:marRight w:val="0"/>
          <w:marTop w:val="0"/>
          <w:marBottom w:val="0"/>
          <w:divBdr>
            <w:top w:val="none" w:sz="0" w:space="0" w:color="auto"/>
            <w:left w:val="none" w:sz="0" w:space="0" w:color="auto"/>
            <w:bottom w:val="none" w:sz="0" w:space="0" w:color="auto"/>
            <w:right w:val="none" w:sz="0" w:space="0" w:color="auto"/>
          </w:divBdr>
        </w:div>
        <w:div w:id="2044595994">
          <w:marLeft w:val="0"/>
          <w:marRight w:val="0"/>
          <w:marTop w:val="0"/>
          <w:marBottom w:val="0"/>
          <w:divBdr>
            <w:top w:val="none" w:sz="0" w:space="0" w:color="auto"/>
            <w:left w:val="none" w:sz="0" w:space="0" w:color="auto"/>
            <w:bottom w:val="none" w:sz="0" w:space="0" w:color="auto"/>
            <w:right w:val="none" w:sz="0" w:space="0" w:color="auto"/>
          </w:divBdr>
        </w:div>
        <w:div w:id="2087416696">
          <w:marLeft w:val="0"/>
          <w:marRight w:val="0"/>
          <w:marTop w:val="0"/>
          <w:marBottom w:val="0"/>
          <w:divBdr>
            <w:top w:val="none" w:sz="0" w:space="0" w:color="auto"/>
            <w:left w:val="none" w:sz="0" w:space="0" w:color="auto"/>
            <w:bottom w:val="none" w:sz="0" w:space="0" w:color="auto"/>
            <w:right w:val="none" w:sz="0" w:space="0" w:color="auto"/>
          </w:divBdr>
        </w:div>
      </w:divsChild>
    </w:div>
    <w:div w:id="498620244">
      <w:bodyDiv w:val="1"/>
      <w:marLeft w:val="0"/>
      <w:marRight w:val="0"/>
      <w:marTop w:val="0"/>
      <w:marBottom w:val="0"/>
      <w:divBdr>
        <w:top w:val="none" w:sz="0" w:space="0" w:color="auto"/>
        <w:left w:val="none" w:sz="0" w:space="0" w:color="auto"/>
        <w:bottom w:val="none" w:sz="0" w:space="0" w:color="auto"/>
        <w:right w:val="none" w:sz="0" w:space="0" w:color="auto"/>
      </w:divBdr>
      <w:divsChild>
        <w:div w:id="255212271">
          <w:marLeft w:val="0"/>
          <w:marRight w:val="0"/>
          <w:marTop w:val="0"/>
          <w:marBottom w:val="0"/>
          <w:divBdr>
            <w:top w:val="none" w:sz="0" w:space="0" w:color="auto"/>
            <w:left w:val="none" w:sz="0" w:space="0" w:color="auto"/>
            <w:bottom w:val="none" w:sz="0" w:space="0" w:color="auto"/>
            <w:right w:val="none" w:sz="0" w:space="0" w:color="auto"/>
          </w:divBdr>
        </w:div>
        <w:div w:id="645355972">
          <w:marLeft w:val="0"/>
          <w:marRight w:val="0"/>
          <w:marTop w:val="0"/>
          <w:marBottom w:val="0"/>
          <w:divBdr>
            <w:top w:val="none" w:sz="0" w:space="0" w:color="auto"/>
            <w:left w:val="none" w:sz="0" w:space="0" w:color="auto"/>
            <w:bottom w:val="none" w:sz="0" w:space="0" w:color="auto"/>
            <w:right w:val="none" w:sz="0" w:space="0" w:color="auto"/>
          </w:divBdr>
        </w:div>
        <w:div w:id="798380916">
          <w:marLeft w:val="0"/>
          <w:marRight w:val="0"/>
          <w:marTop w:val="0"/>
          <w:marBottom w:val="0"/>
          <w:divBdr>
            <w:top w:val="none" w:sz="0" w:space="0" w:color="auto"/>
            <w:left w:val="none" w:sz="0" w:space="0" w:color="auto"/>
            <w:bottom w:val="none" w:sz="0" w:space="0" w:color="auto"/>
            <w:right w:val="none" w:sz="0" w:space="0" w:color="auto"/>
          </w:divBdr>
        </w:div>
        <w:div w:id="1017388605">
          <w:marLeft w:val="0"/>
          <w:marRight w:val="0"/>
          <w:marTop w:val="0"/>
          <w:marBottom w:val="0"/>
          <w:divBdr>
            <w:top w:val="none" w:sz="0" w:space="0" w:color="auto"/>
            <w:left w:val="none" w:sz="0" w:space="0" w:color="auto"/>
            <w:bottom w:val="none" w:sz="0" w:space="0" w:color="auto"/>
            <w:right w:val="none" w:sz="0" w:space="0" w:color="auto"/>
          </w:divBdr>
        </w:div>
        <w:div w:id="1304851163">
          <w:marLeft w:val="0"/>
          <w:marRight w:val="0"/>
          <w:marTop w:val="0"/>
          <w:marBottom w:val="0"/>
          <w:divBdr>
            <w:top w:val="none" w:sz="0" w:space="0" w:color="auto"/>
            <w:left w:val="none" w:sz="0" w:space="0" w:color="auto"/>
            <w:bottom w:val="none" w:sz="0" w:space="0" w:color="auto"/>
            <w:right w:val="none" w:sz="0" w:space="0" w:color="auto"/>
          </w:divBdr>
        </w:div>
        <w:div w:id="1776904937">
          <w:marLeft w:val="0"/>
          <w:marRight w:val="0"/>
          <w:marTop w:val="0"/>
          <w:marBottom w:val="0"/>
          <w:divBdr>
            <w:top w:val="none" w:sz="0" w:space="0" w:color="auto"/>
            <w:left w:val="none" w:sz="0" w:space="0" w:color="auto"/>
            <w:bottom w:val="none" w:sz="0" w:space="0" w:color="auto"/>
            <w:right w:val="none" w:sz="0" w:space="0" w:color="auto"/>
          </w:divBdr>
        </w:div>
        <w:div w:id="1926262926">
          <w:marLeft w:val="0"/>
          <w:marRight w:val="0"/>
          <w:marTop w:val="0"/>
          <w:marBottom w:val="0"/>
          <w:divBdr>
            <w:top w:val="none" w:sz="0" w:space="0" w:color="auto"/>
            <w:left w:val="none" w:sz="0" w:space="0" w:color="auto"/>
            <w:bottom w:val="none" w:sz="0" w:space="0" w:color="auto"/>
            <w:right w:val="none" w:sz="0" w:space="0" w:color="auto"/>
          </w:divBdr>
        </w:div>
        <w:div w:id="2000766158">
          <w:marLeft w:val="0"/>
          <w:marRight w:val="0"/>
          <w:marTop w:val="0"/>
          <w:marBottom w:val="0"/>
          <w:divBdr>
            <w:top w:val="none" w:sz="0" w:space="0" w:color="auto"/>
            <w:left w:val="none" w:sz="0" w:space="0" w:color="auto"/>
            <w:bottom w:val="none" w:sz="0" w:space="0" w:color="auto"/>
            <w:right w:val="none" w:sz="0" w:space="0" w:color="auto"/>
          </w:divBdr>
        </w:div>
      </w:divsChild>
    </w:div>
    <w:div w:id="519439991">
      <w:bodyDiv w:val="1"/>
      <w:marLeft w:val="0"/>
      <w:marRight w:val="0"/>
      <w:marTop w:val="0"/>
      <w:marBottom w:val="0"/>
      <w:divBdr>
        <w:top w:val="none" w:sz="0" w:space="0" w:color="auto"/>
        <w:left w:val="none" w:sz="0" w:space="0" w:color="auto"/>
        <w:bottom w:val="none" w:sz="0" w:space="0" w:color="auto"/>
        <w:right w:val="none" w:sz="0" w:space="0" w:color="auto"/>
      </w:divBdr>
      <w:divsChild>
        <w:div w:id="508643345">
          <w:marLeft w:val="0"/>
          <w:marRight w:val="0"/>
          <w:marTop w:val="0"/>
          <w:marBottom w:val="0"/>
          <w:divBdr>
            <w:top w:val="none" w:sz="0" w:space="0" w:color="auto"/>
            <w:left w:val="none" w:sz="0" w:space="0" w:color="auto"/>
            <w:bottom w:val="none" w:sz="0" w:space="0" w:color="auto"/>
            <w:right w:val="none" w:sz="0" w:space="0" w:color="auto"/>
          </w:divBdr>
        </w:div>
        <w:div w:id="680858507">
          <w:marLeft w:val="0"/>
          <w:marRight w:val="0"/>
          <w:marTop w:val="0"/>
          <w:marBottom w:val="0"/>
          <w:divBdr>
            <w:top w:val="none" w:sz="0" w:space="0" w:color="auto"/>
            <w:left w:val="none" w:sz="0" w:space="0" w:color="auto"/>
            <w:bottom w:val="none" w:sz="0" w:space="0" w:color="auto"/>
            <w:right w:val="none" w:sz="0" w:space="0" w:color="auto"/>
          </w:divBdr>
        </w:div>
        <w:div w:id="967933935">
          <w:marLeft w:val="0"/>
          <w:marRight w:val="0"/>
          <w:marTop w:val="0"/>
          <w:marBottom w:val="0"/>
          <w:divBdr>
            <w:top w:val="none" w:sz="0" w:space="0" w:color="auto"/>
            <w:left w:val="none" w:sz="0" w:space="0" w:color="auto"/>
            <w:bottom w:val="none" w:sz="0" w:space="0" w:color="auto"/>
            <w:right w:val="none" w:sz="0" w:space="0" w:color="auto"/>
          </w:divBdr>
        </w:div>
        <w:div w:id="1762220025">
          <w:marLeft w:val="0"/>
          <w:marRight w:val="0"/>
          <w:marTop w:val="0"/>
          <w:marBottom w:val="0"/>
          <w:divBdr>
            <w:top w:val="none" w:sz="0" w:space="0" w:color="auto"/>
            <w:left w:val="none" w:sz="0" w:space="0" w:color="auto"/>
            <w:bottom w:val="none" w:sz="0" w:space="0" w:color="auto"/>
            <w:right w:val="none" w:sz="0" w:space="0" w:color="auto"/>
          </w:divBdr>
        </w:div>
        <w:div w:id="1792020025">
          <w:marLeft w:val="0"/>
          <w:marRight w:val="0"/>
          <w:marTop w:val="0"/>
          <w:marBottom w:val="0"/>
          <w:divBdr>
            <w:top w:val="none" w:sz="0" w:space="0" w:color="auto"/>
            <w:left w:val="none" w:sz="0" w:space="0" w:color="auto"/>
            <w:bottom w:val="none" w:sz="0" w:space="0" w:color="auto"/>
            <w:right w:val="none" w:sz="0" w:space="0" w:color="auto"/>
          </w:divBdr>
        </w:div>
      </w:divsChild>
    </w:div>
    <w:div w:id="570962949">
      <w:bodyDiv w:val="1"/>
      <w:marLeft w:val="0"/>
      <w:marRight w:val="0"/>
      <w:marTop w:val="0"/>
      <w:marBottom w:val="0"/>
      <w:divBdr>
        <w:top w:val="none" w:sz="0" w:space="0" w:color="auto"/>
        <w:left w:val="none" w:sz="0" w:space="0" w:color="auto"/>
        <w:bottom w:val="none" w:sz="0" w:space="0" w:color="auto"/>
        <w:right w:val="none" w:sz="0" w:space="0" w:color="auto"/>
      </w:divBdr>
    </w:div>
    <w:div w:id="629551565">
      <w:bodyDiv w:val="1"/>
      <w:marLeft w:val="0"/>
      <w:marRight w:val="0"/>
      <w:marTop w:val="0"/>
      <w:marBottom w:val="0"/>
      <w:divBdr>
        <w:top w:val="none" w:sz="0" w:space="0" w:color="auto"/>
        <w:left w:val="none" w:sz="0" w:space="0" w:color="auto"/>
        <w:bottom w:val="none" w:sz="0" w:space="0" w:color="auto"/>
        <w:right w:val="none" w:sz="0" w:space="0" w:color="auto"/>
      </w:divBdr>
    </w:div>
    <w:div w:id="642736837">
      <w:bodyDiv w:val="1"/>
      <w:marLeft w:val="0"/>
      <w:marRight w:val="0"/>
      <w:marTop w:val="0"/>
      <w:marBottom w:val="0"/>
      <w:divBdr>
        <w:top w:val="none" w:sz="0" w:space="0" w:color="auto"/>
        <w:left w:val="none" w:sz="0" w:space="0" w:color="auto"/>
        <w:bottom w:val="none" w:sz="0" w:space="0" w:color="auto"/>
        <w:right w:val="none" w:sz="0" w:space="0" w:color="auto"/>
      </w:divBdr>
    </w:div>
    <w:div w:id="674261952">
      <w:bodyDiv w:val="1"/>
      <w:marLeft w:val="0"/>
      <w:marRight w:val="0"/>
      <w:marTop w:val="0"/>
      <w:marBottom w:val="0"/>
      <w:divBdr>
        <w:top w:val="none" w:sz="0" w:space="0" w:color="auto"/>
        <w:left w:val="none" w:sz="0" w:space="0" w:color="auto"/>
        <w:bottom w:val="none" w:sz="0" w:space="0" w:color="auto"/>
        <w:right w:val="none" w:sz="0" w:space="0" w:color="auto"/>
      </w:divBdr>
    </w:div>
    <w:div w:id="718169675">
      <w:bodyDiv w:val="1"/>
      <w:marLeft w:val="0"/>
      <w:marRight w:val="0"/>
      <w:marTop w:val="0"/>
      <w:marBottom w:val="0"/>
      <w:divBdr>
        <w:top w:val="none" w:sz="0" w:space="0" w:color="auto"/>
        <w:left w:val="none" w:sz="0" w:space="0" w:color="auto"/>
        <w:bottom w:val="none" w:sz="0" w:space="0" w:color="auto"/>
        <w:right w:val="none" w:sz="0" w:space="0" w:color="auto"/>
      </w:divBdr>
      <w:divsChild>
        <w:div w:id="499126365">
          <w:marLeft w:val="0"/>
          <w:marRight w:val="0"/>
          <w:marTop w:val="0"/>
          <w:marBottom w:val="0"/>
          <w:divBdr>
            <w:top w:val="none" w:sz="0" w:space="0" w:color="auto"/>
            <w:left w:val="none" w:sz="0" w:space="0" w:color="auto"/>
            <w:bottom w:val="none" w:sz="0" w:space="0" w:color="auto"/>
            <w:right w:val="none" w:sz="0" w:space="0" w:color="auto"/>
          </w:divBdr>
        </w:div>
        <w:div w:id="934822871">
          <w:marLeft w:val="0"/>
          <w:marRight w:val="0"/>
          <w:marTop w:val="0"/>
          <w:marBottom w:val="0"/>
          <w:divBdr>
            <w:top w:val="none" w:sz="0" w:space="0" w:color="auto"/>
            <w:left w:val="none" w:sz="0" w:space="0" w:color="auto"/>
            <w:bottom w:val="none" w:sz="0" w:space="0" w:color="auto"/>
            <w:right w:val="none" w:sz="0" w:space="0" w:color="auto"/>
          </w:divBdr>
        </w:div>
        <w:div w:id="1010376007">
          <w:marLeft w:val="0"/>
          <w:marRight w:val="0"/>
          <w:marTop w:val="0"/>
          <w:marBottom w:val="0"/>
          <w:divBdr>
            <w:top w:val="none" w:sz="0" w:space="0" w:color="auto"/>
            <w:left w:val="none" w:sz="0" w:space="0" w:color="auto"/>
            <w:bottom w:val="none" w:sz="0" w:space="0" w:color="auto"/>
            <w:right w:val="none" w:sz="0" w:space="0" w:color="auto"/>
          </w:divBdr>
        </w:div>
        <w:div w:id="1089698659">
          <w:marLeft w:val="0"/>
          <w:marRight w:val="0"/>
          <w:marTop w:val="0"/>
          <w:marBottom w:val="0"/>
          <w:divBdr>
            <w:top w:val="none" w:sz="0" w:space="0" w:color="auto"/>
            <w:left w:val="none" w:sz="0" w:space="0" w:color="auto"/>
            <w:bottom w:val="none" w:sz="0" w:space="0" w:color="auto"/>
            <w:right w:val="none" w:sz="0" w:space="0" w:color="auto"/>
          </w:divBdr>
        </w:div>
        <w:div w:id="1260289564">
          <w:marLeft w:val="0"/>
          <w:marRight w:val="0"/>
          <w:marTop w:val="0"/>
          <w:marBottom w:val="0"/>
          <w:divBdr>
            <w:top w:val="none" w:sz="0" w:space="0" w:color="auto"/>
            <w:left w:val="none" w:sz="0" w:space="0" w:color="auto"/>
            <w:bottom w:val="none" w:sz="0" w:space="0" w:color="auto"/>
            <w:right w:val="none" w:sz="0" w:space="0" w:color="auto"/>
          </w:divBdr>
        </w:div>
        <w:div w:id="1532956503">
          <w:marLeft w:val="0"/>
          <w:marRight w:val="0"/>
          <w:marTop w:val="0"/>
          <w:marBottom w:val="0"/>
          <w:divBdr>
            <w:top w:val="none" w:sz="0" w:space="0" w:color="auto"/>
            <w:left w:val="none" w:sz="0" w:space="0" w:color="auto"/>
            <w:bottom w:val="none" w:sz="0" w:space="0" w:color="auto"/>
            <w:right w:val="none" w:sz="0" w:space="0" w:color="auto"/>
          </w:divBdr>
        </w:div>
        <w:div w:id="1630864065">
          <w:marLeft w:val="0"/>
          <w:marRight w:val="0"/>
          <w:marTop w:val="0"/>
          <w:marBottom w:val="0"/>
          <w:divBdr>
            <w:top w:val="none" w:sz="0" w:space="0" w:color="auto"/>
            <w:left w:val="none" w:sz="0" w:space="0" w:color="auto"/>
            <w:bottom w:val="none" w:sz="0" w:space="0" w:color="auto"/>
            <w:right w:val="none" w:sz="0" w:space="0" w:color="auto"/>
          </w:divBdr>
        </w:div>
        <w:div w:id="2064716810">
          <w:marLeft w:val="0"/>
          <w:marRight w:val="0"/>
          <w:marTop w:val="0"/>
          <w:marBottom w:val="0"/>
          <w:divBdr>
            <w:top w:val="none" w:sz="0" w:space="0" w:color="auto"/>
            <w:left w:val="none" w:sz="0" w:space="0" w:color="auto"/>
            <w:bottom w:val="none" w:sz="0" w:space="0" w:color="auto"/>
            <w:right w:val="none" w:sz="0" w:space="0" w:color="auto"/>
          </w:divBdr>
        </w:div>
      </w:divsChild>
    </w:div>
    <w:div w:id="745079732">
      <w:bodyDiv w:val="1"/>
      <w:marLeft w:val="0"/>
      <w:marRight w:val="0"/>
      <w:marTop w:val="0"/>
      <w:marBottom w:val="0"/>
      <w:divBdr>
        <w:top w:val="none" w:sz="0" w:space="0" w:color="auto"/>
        <w:left w:val="none" w:sz="0" w:space="0" w:color="auto"/>
        <w:bottom w:val="none" w:sz="0" w:space="0" w:color="auto"/>
        <w:right w:val="none" w:sz="0" w:space="0" w:color="auto"/>
      </w:divBdr>
      <w:divsChild>
        <w:div w:id="29688951">
          <w:marLeft w:val="0"/>
          <w:marRight w:val="0"/>
          <w:marTop w:val="0"/>
          <w:marBottom w:val="0"/>
          <w:divBdr>
            <w:top w:val="none" w:sz="0" w:space="0" w:color="auto"/>
            <w:left w:val="none" w:sz="0" w:space="0" w:color="auto"/>
            <w:bottom w:val="none" w:sz="0" w:space="0" w:color="auto"/>
            <w:right w:val="none" w:sz="0" w:space="0" w:color="auto"/>
          </w:divBdr>
        </w:div>
        <w:div w:id="43914552">
          <w:marLeft w:val="0"/>
          <w:marRight w:val="0"/>
          <w:marTop w:val="0"/>
          <w:marBottom w:val="0"/>
          <w:divBdr>
            <w:top w:val="none" w:sz="0" w:space="0" w:color="auto"/>
            <w:left w:val="none" w:sz="0" w:space="0" w:color="auto"/>
            <w:bottom w:val="none" w:sz="0" w:space="0" w:color="auto"/>
            <w:right w:val="none" w:sz="0" w:space="0" w:color="auto"/>
          </w:divBdr>
        </w:div>
        <w:div w:id="81608558">
          <w:marLeft w:val="0"/>
          <w:marRight w:val="0"/>
          <w:marTop w:val="0"/>
          <w:marBottom w:val="0"/>
          <w:divBdr>
            <w:top w:val="none" w:sz="0" w:space="0" w:color="auto"/>
            <w:left w:val="none" w:sz="0" w:space="0" w:color="auto"/>
            <w:bottom w:val="none" w:sz="0" w:space="0" w:color="auto"/>
            <w:right w:val="none" w:sz="0" w:space="0" w:color="auto"/>
          </w:divBdr>
        </w:div>
        <w:div w:id="81999611">
          <w:marLeft w:val="0"/>
          <w:marRight w:val="0"/>
          <w:marTop w:val="0"/>
          <w:marBottom w:val="0"/>
          <w:divBdr>
            <w:top w:val="none" w:sz="0" w:space="0" w:color="auto"/>
            <w:left w:val="none" w:sz="0" w:space="0" w:color="auto"/>
            <w:bottom w:val="none" w:sz="0" w:space="0" w:color="auto"/>
            <w:right w:val="none" w:sz="0" w:space="0" w:color="auto"/>
          </w:divBdr>
        </w:div>
        <w:div w:id="205259370">
          <w:marLeft w:val="0"/>
          <w:marRight w:val="0"/>
          <w:marTop w:val="0"/>
          <w:marBottom w:val="0"/>
          <w:divBdr>
            <w:top w:val="none" w:sz="0" w:space="0" w:color="auto"/>
            <w:left w:val="none" w:sz="0" w:space="0" w:color="auto"/>
            <w:bottom w:val="none" w:sz="0" w:space="0" w:color="auto"/>
            <w:right w:val="none" w:sz="0" w:space="0" w:color="auto"/>
          </w:divBdr>
        </w:div>
        <w:div w:id="207307792">
          <w:marLeft w:val="0"/>
          <w:marRight w:val="0"/>
          <w:marTop w:val="0"/>
          <w:marBottom w:val="0"/>
          <w:divBdr>
            <w:top w:val="none" w:sz="0" w:space="0" w:color="auto"/>
            <w:left w:val="none" w:sz="0" w:space="0" w:color="auto"/>
            <w:bottom w:val="none" w:sz="0" w:space="0" w:color="auto"/>
            <w:right w:val="none" w:sz="0" w:space="0" w:color="auto"/>
          </w:divBdr>
        </w:div>
        <w:div w:id="236669660">
          <w:marLeft w:val="0"/>
          <w:marRight w:val="0"/>
          <w:marTop w:val="0"/>
          <w:marBottom w:val="0"/>
          <w:divBdr>
            <w:top w:val="none" w:sz="0" w:space="0" w:color="auto"/>
            <w:left w:val="none" w:sz="0" w:space="0" w:color="auto"/>
            <w:bottom w:val="none" w:sz="0" w:space="0" w:color="auto"/>
            <w:right w:val="none" w:sz="0" w:space="0" w:color="auto"/>
          </w:divBdr>
        </w:div>
        <w:div w:id="495415334">
          <w:marLeft w:val="0"/>
          <w:marRight w:val="0"/>
          <w:marTop w:val="0"/>
          <w:marBottom w:val="0"/>
          <w:divBdr>
            <w:top w:val="none" w:sz="0" w:space="0" w:color="auto"/>
            <w:left w:val="none" w:sz="0" w:space="0" w:color="auto"/>
            <w:bottom w:val="none" w:sz="0" w:space="0" w:color="auto"/>
            <w:right w:val="none" w:sz="0" w:space="0" w:color="auto"/>
          </w:divBdr>
        </w:div>
        <w:div w:id="524290558">
          <w:marLeft w:val="0"/>
          <w:marRight w:val="0"/>
          <w:marTop w:val="0"/>
          <w:marBottom w:val="0"/>
          <w:divBdr>
            <w:top w:val="none" w:sz="0" w:space="0" w:color="auto"/>
            <w:left w:val="none" w:sz="0" w:space="0" w:color="auto"/>
            <w:bottom w:val="none" w:sz="0" w:space="0" w:color="auto"/>
            <w:right w:val="none" w:sz="0" w:space="0" w:color="auto"/>
          </w:divBdr>
        </w:div>
        <w:div w:id="524945366">
          <w:marLeft w:val="0"/>
          <w:marRight w:val="0"/>
          <w:marTop w:val="0"/>
          <w:marBottom w:val="0"/>
          <w:divBdr>
            <w:top w:val="none" w:sz="0" w:space="0" w:color="auto"/>
            <w:left w:val="none" w:sz="0" w:space="0" w:color="auto"/>
            <w:bottom w:val="none" w:sz="0" w:space="0" w:color="auto"/>
            <w:right w:val="none" w:sz="0" w:space="0" w:color="auto"/>
          </w:divBdr>
        </w:div>
        <w:div w:id="660230357">
          <w:marLeft w:val="0"/>
          <w:marRight w:val="0"/>
          <w:marTop w:val="0"/>
          <w:marBottom w:val="0"/>
          <w:divBdr>
            <w:top w:val="none" w:sz="0" w:space="0" w:color="auto"/>
            <w:left w:val="none" w:sz="0" w:space="0" w:color="auto"/>
            <w:bottom w:val="none" w:sz="0" w:space="0" w:color="auto"/>
            <w:right w:val="none" w:sz="0" w:space="0" w:color="auto"/>
          </w:divBdr>
        </w:div>
        <w:div w:id="780536494">
          <w:marLeft w:val="0"/>
          <w:marRight w:val="0"/>
          <w:marTop w:val="0"/>
          <w:marBottom w:val="0"/>
          <w:divBdr>
            <w:top w:val="none" w:sz="0" w:space="0" w:color="auto"/>
            <w:left w:val="none" w:sz="0" w:space="0" w:color="auto"/>
            <w:bottom w:val="none" w:sz="0" w:space="0" w:color="auto"/>
            <w:right w:val="none" w:sz="0" w:space="0" w:color="auto"/>
          </w:divBdr>
        </w:div>
        <w:div w:id="883827858">
          <w:marLeft w:val="0"/>
          <w:marRight w:val="0"/>
          <w:marTop w:val="0"/>
          <w:marBottom w:val="0"/>
          <w:divBdr>
            <w:top w:val="none" w:sz="0" w:space="0" w:color="auto"/>
            <w:left w:val="none" w:sz="0" w:space="0" w:color="auto"/>
            <w:bottom w:val="none" w:sz="0" w:space="0" w:color="auto"/>
            <w:right w:val="none" w:sz="0" w:space="0" w:color="auto"/>
          </w:divBdr>
        </w:div>
        <w:div w:id="887258343">
          <w:marLeft w:val="0"/>
          <w:marRight w:val="0"/>
          <w:marTop w:val="0"/>
          <w:marBottom w:val="0"/>
          <w:divBdr>
            <w:top w:val="none" w:sz="0" w:space="0" w:color="auto"/>
            <w:left w:val="none" w:sz="0" w:space="0" w:color="auto"/>
            <w:bottom w:val="none" w:sz="0" w:space="0" w:color="auto"/>
            <w:right w:val="none" w:sz="0" w:space="0" w:color="auto"/>
          </w:divBdr>
        </w:div>
        <w:div w:id="970212795">
          <w:marLeft w:val="0"/>
          <w:marRight w:val="0"/>
          <w:marTop w:val="0"/>
          <w:marBottom w:val="0"/>
          <w:divBdr>
            <w:top w:val="none" w:sz="0" w:space="0" w:color="auto"/>
            <w:left w:val="none" w:sz="0" w:space="0" w:color="auto"/>
            <w:bottom w:val="none" w:sz="0" w:space="0" w:color="auto"/>
            <w:right w:val="none" w:sz="0" w:space="0" w:color="auto"/>
          </w:divBdr>
        </w:div>
        <w:div w:id="1056319845">
          <w:marLeft w:val="0"/>
          <w:marRight w:val="0"/>
          <w:marTop w:val="0"/>
          <w:marBottom w:val="0"/>
          <w:divBdr>
            <w:top w:val="none" w:sz="0" w:space="0" w:color="auto"/>
            <w:left w:val="none" w:sz="0" w:space="0" w:color="auto"/>
            <w:bottom w:val="none" w:sz="0" w:space="0" w:color="auto"/>
            <w:right w:val="none" w:sz="0" w:space="0" w:color="auto"/>
          </w:divBdr>
        </w:div>
        <w:div w:id="1085347654">
          <w:marLeft w:val="0"/>
          <w:marRight w:val="0"/>
          <w:marTop w:val="0"/>
          <w:marBottom w:val="0"/>
          <w:divBdr>
            <w:top w:val="none" w:sz="0" w:space="0" w:color="auto"/>
            <w:left w:val="none" w:sz="0" w:space="0" w:color="auto"/>
            <w:bottom w:val="none" w:sz="0" w:space="0" w:color="auto"/>
            <w:right w:val="none" w:sz="0" w:space="0" w:color="auto"/>
          </w:divBdr>
        </w:div>
        <w:div w:id="1138500602">
          <w:marLeft w:val="0"/>
          <w:marRight w:val="0"/>
          <w:marTop w:val="0"/>
          <w:marBottom w:val="0"/>
          <w:divBdr>
            <w:top w:val="none" w:sz="0" w:space="0" w:color="auto"/>
            <w:left w:val="none" w:sz="0" w:space="0" w:color="auto"/>
            <w:bottom w:val="none" w:sz="0" w:space="0" w:color="auto"/>
            <w:right w:val="none" w:sz="0" w:space="0" w:color="auto"/>
          </w:divBdr>
        </w:div>
        <w:div w:id="1150633089">
          <w:marLeft w:val="0"/>
          <w:marRight w:val="0"/>
          <w:marTop w:val="0"/>
          <w:marBottom w:val="0"/>
          <w:divBdr>
            <w:top w:val="none" w:sz="0" w:space="0" w:color="auto"/>
            <w:left w:val="none" w:sz="0" w:space="0" w:color="auto"/>
            <w:bottom w:val="none" w:sz="0" w:space="0" w:color="auto"/>
            <w:right w:val="none" w:sz="0" w:space="0" w:color="auto"/>
          </w:divBdr>
        </w:div>
        <w:div w:id="1451823905">
          <w:marLeft w:val="0"/>
          <w:marRight w:val="0"/>
          <w:marTop w:val="0"/>
          <w:marBottom w:val="0"/>
          <w:divBdr>
            <w:top w:val="none" w:sz="0" w:space="0" w:color="auto"/>
            <w:left w:val="none" w:sz="0" w:space="0" w:color="auto"/>
            <w:bottom w:val="none" w:sz="0" w:space="0" w:color="auto"/>
            <w:right w:val="none" w:sz="0" w:space="0" w:color="auto"/>
          </w:divBdr>
        </w:div>
        <w:div w:id="1485314767">
          <w:marLeft w:val="0"/>
          <w:marRight w:val="0"/>
          <w:marTop w:val="0"/>
          <w:marBottom w:val="0"/>
          <w:divBdr>
            <w:top w:val="none" w:sz="0" w:space="0" w:color="auto"/>
            <w:left w:val="none" w:sz="0" w:space="0" w:color="auto"/>
            <w:bottom w:val="none" w:sz="0" w:space="0" w:color="auto"/>
            <w:right w:val="none" w:sz="0" w:space="0" w:color="auto"/>
          </w:divBdr>
        </w:div>
        <w:div w:id="1551072102">
          <w:marLeft w:val="0"/>
          <w:marRight w:val="0"/>
          <w:marTop w:val="0"/>
          <w:marBottom w:val="0"/>
          <w:divBdr>
            <w:top w:val="none" w:sz="0" w:space="0" w:color="auto"/>
            <w:left w:val="none" w:sz="0" w:space="0" w:color="auto"/>
            <w:bottom w:val="none" w:sz="0" w:space="0" w:color="auto"/>
            <w:right w:val="none" w:sz="0" w:space="0" w:color="auto"/>
          </w:divBdr>
        </w:div>
        <w:div w:id="1557814026">
          <w:marLeft w:val="0"/>
          <w:marRight w:val="0"/>
          <w:marTop w:val="0"/>
          <w:marBottom w:val="0"/>
          <w:divBdr>
            <w:top w:val="none" w:sz="0" w:space="0" w:color="auto"/>
            <w:left w:val="none" w:sz="0" w:space="0" w:color="auto"/>
            <w:bottom w:val="none" w:sz="0" w:space="0" w:color="auto"/>
            <w:right w:val="none" w:sz="0" w:space="0" w:color="auto"/>
          </w:divBdr>
        </w:div>
        <w:div w:id="1805927504">
          <w:marLeft w:val="0"/>
          <w:marRight w:val="0"/>
          <w:marTop w:val="0"/>
          <w:marBottom w:val="0"/>
          <w:divBdr>
            <w:top w:val="none" w:sz="0" w:space="0" w:color="auto"/>
            <w:left w:val="none" w:sz="0" w:space="0" w:color="auto"/>
            <w:bottom w:val="none" w:sz="0" w:space="0" w:color="auto"/>
            <w:right w:val="none" w:sz="0" w:space="0" w:color="auto"/>
          </w:divBdr>
        </w:div>
        <w:div w:id="1880320112">
          <w:marLeft w:val="0"/>
          <w:marRight w:val="0"/>
          <w:marTop w:val="0"/>
          <w:marBottom w:val="0"/>
          <w:divBdr>
            <w:top w:val="none" w:sz="0" w:space="0" w:color="auto"/>
            <w:left w:val="none" w:sz="0" w:space="0" w:color="auto"/>
            <w:bottom w:val="none" w:sz="0" w:space="0" w:color="auto"/>
            <w:right w:val="none" w:sz="0" w:space="0" w:color="auto"/>
          </w:divBdr>
        </w:div>
        <w:div w:id="1978341674">
          <w:marLeft w:val="0"/>
          <w:marRight w:val="0"/>
          <w:marTop w:val="0"/>
          <w:marBottom w:val="0"/>
          <w:divBdr>
            <w:top w:val="none" w:sz="0" w:space="0" w:color="auto"/>
            <w:left w:val="none" w:sz="0" w:space="0" w:color="auto"/>
            <w:bottom w:val="none" w:sz="0" w:space="0" w:color="auto"/>
            <w:right w:val="none" w:sz="0" w:space="0" w:color="auto"/>
          </w:divBdr>
        </w:div>
        <w:div w:id="2035958047">
          <w:marLeft w:val="0"/>
          <w:marRight w:val="0"/>
          <w:marTop w:val="0"/>
          <w:marBottom w:val="0"/>
          <w:divBdr>
            <w:top w:val="none" w:sz="0" w:space="0" w:color="auto"/>
            <w:left w:val="none" w:sz="0" w:space="0" w:color="auto"/>
            <w:bottom w:val="none" w:sz="0" w:space="0" w:color="auto"/>
            <w:right w:val="none" w:sz="0" w:space="0" w:color="auto"/>
          </w:divBdr>
        </w:div>
      </w:divsChild>
    </w:div>
    <w:div w:id="793795259">
      <w:bodyDiv w:val="1"/>
      <w:marLeft w:val="0"/>
      <w:marRight w:val="0"/>
      <w:marTop w:val="0"/>
      <w:marBottom w:val="0"/>
      <w:divBdr>
        <w:top w:val="none" w:sz="0" w:space="0" w:color="auto"/>
        <w:left w:val="none" w:sz="0" w:space="0" w:color="auto"/>
        <w:bottom w:val="none" w:sz="0" w:space="0" w:color="auto"/>
        <w:right w:val="none" w:sz="0" w:space="0" w:color="auto"/>
      </w:divBdr>
    </w:div>
    <w:div w:id="814761441">
      <w:bodyDiv w:val="1"/>
      <w:marLeft w:val="0"/>
      <w:marRight w:val="0"/>
      <w:marTop w:val="0"/>
      <w:marBottom w:val="0"/>
      <w:divBdr>
        <w:top w:val="none" w:sz="0" w:space="0" w:color="auto"/>
        <w:left w:val="none" w:sz="0" w:space="0" w:color="auto"/>
        <w:bottom w:val="none" w:sz="0" w:space="0" w:color="auto"/>
        <w:right w:val="none" w:sz="0" w:space="0" w:color="auto"/>
      </w:divBdr>
      <w:divsChild>
        <w:div w:id="404760448">
          <w:marLeft w:val="0"/>
          <w:marRight w:val="0"/>
          <w:marTop w:val="0"/>
          <w:marBottom w:val="0"/>
          <w:divBdr>
            <w:top w:val="none" w:sz="0" w:space="0" w:color="auto"/>
            <w:left w:val="none" w:sz="0" w:space="0" w:color="auto"/>
            <w:bottom w:val="none" w:sz="0" w:space="0" w:color="auto"/>
            <w:right w:val="none" w:sz="0" w:space="0" w:color="auto"/>
          </w:divBdr>
        </w:div>
        <w:div w:id="601686995">
          <w:marLeft w:val="0"/>
          <w:marRight w:val="0"/>
          <w:marTop w:val="0"/>
          <w:marBottom w:val="0"/>
          <w:divBdr>
            <w:top w:val="none" w:sz="0" w:space="0" w:color="auto"/>
            <w:left w:val="none" w:sz="0" w:space="0" w:color="auto"/>
            <w:bottom w:val="none" w:sz="0" w:space="0" w:color="auto"/>
            <w:right w:val="none" w:sz="0" w:space="0" w:color="auto"/>
          </w:divBdr>
        </w:div>
        <w:div w:id="744649206">
          <w:marLeft w:val="0"/>
          <w:marRight w:val="0"/>
          <w:marTop w:val="0"/>
          <w:marBottom w:val="0"/>
          <w:divBdr>
            <w:top w:val="none" w:sz="0" w:space="0" w:color="auto"/>
            <w:left w:val="none" w:sz="0" w:space="0" w:color="auto"/>
            <w:bottom w:val="none" w:sz="0" w:space="0" w:color="auto"/>
            <w:right w:val="none" w:sz="0" w:space="0" w:color="auto"/>
          </w:divBdr>
        </w:div>
        <w:div w:id="899174183">
          <w:marLeft w:val="0"/>
          <w:marRight w:val="0"/>
          <w:marTop w:val="0"/>
          <w:marBottom w:val="0"/>
          <w:divBdr>
            <w:top w:val="none" w:sz="0" w:space="0" w:color="auto"/>
            <w:left w:val="none" w:sz="0" w:space="0" w:color="auto"/>
            <w:bottom w:val="none" w:sz="0" w:space="0" w:color="auto"/>
            <w:right w:val="none" w:sz="0" w:space="0" w:color="auto"/>
          </w:divBdr>
        </w:div>
        <w:div w:id="1187601163">
          <w:marLeft w:val="0"/>
          <w:marRight w:val="0"/>
          <w:marTop w:val="0"/>
          <w:marBottom w:val="0"/>
          <w:divBdr>
            <w:top w:val="none" w:sz="0" w:space="0" w:color="auto"/>
            <w:left w:val="none" w:sz="0" w:space="0" w:color="auto"/>
            <w:bottom w:val="none" w:sz="0" w:space="0" w:color="auto"/>
            <w:right w:val="none" w:sz="0" w:space="0" w:color="auto"/>
          </w:divBdr>
        </w:div>
        <w:div w:id="1243832055">
          <w:marLeft w:val="0"/>
          <w:marRight w:val="0"/>
          <w:marTop w:val="0"/>
          <w:marBottom w:val="0"/>
          <w:divBdr>
            <w:top w:val="none" w:sz="0" w:space="0" w:color="auto"/>
            <w:left w:val="none" w:sz="0" w:space="0" w:color="auto"/>
            <w:bottom w:val="none" w:sz="0" w:space="0" w:color="auto"/>
            <w:right w:val="none" w:sz="0" w:space="0" w:color="auto"/>
          </w:divBdr>
        </w:div>
        <w:div w:id="1509561116">
          <w:marLeft w:val="0"/>
          <w:marRight w:val="0"/>
          <w:marTop w:val="0"/>
          <w:marBottom w:val="0"/>
          <w:divBdr>
            <w:top w:val="none" w:sz="0" w:space="0" w:color="auto"/>
            <w:left w:val="none" w:sz="0" w:space="0" w:color="auto"/>
            <w:bottom w:val="none" w:sz="0" w:space="0" w:color="auto"/>
            <w:right w:val="none" w:sz="0" w:space="0" w:color="auto"/>
          </w:divBdr>
        </w:div>
        <w:div w:id="2068065314">
          <w:marLeft w:val="0"/>
          <w:marRight w:val="0"/>
          <w:marTop w:val="0"/>
          <w:marBottom w:val="0"/>
          <w:divBdr>
            <w:top w:val="none" w:sz="0" w:space="0" w:color="auto"/>
            <w:left w:val="none" w:sz="0" w:space="0" w:color="auto"/>
            <w:bottom w:val="none" w:sz="0" w:space="0" w:color="auto"/>
            <w:right w:val="none" w:sz="0" w:space="0" w:color="auto"/>
          </w:divBdr>
        </w:div>
      </w:divsChild>
    </w:div>
    <w:div w:id="897665909">
      <w:bodyDiv w:val="1"/>
      <w:marLeft w:val="0"/>
      <w:marRight w:val="0"/>
      <w:marTop w:val="0"/>
      <w:marBottom w:val="0"/>
      <w:divBdr>
        <w:top w:val="none" w:sz="0" w:space="0" w:color="auto"/>
        <w:left w:val="none" w:sz="0" w:space="0" w:color="auto"/>
        <w:bottom w:val="none" w:sz="0" w:space="0" w:color="auto"/>
        <w:right w:val="none" w:sz="0" w:space="0" w:color="auto"/>
      </w:divBdr>
    </w:div>
    <w:div w:id="897744642">
      <w:bodyDiv w:val="1"/>
      <w:marLeft w:val="0"/>
      <w:marRight w:val="0"/>
      <w:marTop w:val="0"/>
      <w:marBottom w:val="0"/>
      <w:divBdr>
        <w:top w:val="none" w:sz="0" w:space="0" w:color="auto"/>
        <w:left w:val="none" w:sz="0" w:space="0" w:color="auto"/>
        <w:bottom w:val="none" w:sz="0" w:space="0" w:color="auto"/>
        <w:right w:val="none" w:sz="0" w:space="0" w:color="auto"/>
      </w:divBdr>
    </w:div>
    <w:div w:id="938760238">
      <w:bodyDiv w:val="1"/>
      <w:marLeft w:val="0"/>
      <w:marRight w:val="0"/>
      <w:marTop w:val="0"/>
      <w:marBottom w:val="0"/>
      <w:divBdr>
        <w:top w:val="none" w:sz="0" w:space="0" w:color="auto"/>
        <w:left w:val="none" w:sz="0" w:space="0" w:color="auto"/>
        <w:bottom w:val="none" w:sz="0" w:space="0" w:color="auto"/>
        <w:right w:val="none" w:sz="0" w:space="0" w:color="auto"/>
      </w:divBdr>
    </w:div>
    <w:div w:id="994378709">
      <w:bodyDiv w:val="1"/>
      <w:marLeft w:val="0"/>
      <w:marRight w:val="0"/>
      <w:marTop w:val="0"/>
      <w:marBottom w:val="0"/>
      <w:divBdr>
        <w:top w:val="none" w:sz="0" w:space="0" w:color="auto"/>
        <w:left w:val="none" w:sz="0" w:space="0" w:color="auto"/>
        <w:bottom w:val="none" w:sz="0" w:space="0" w:color="auto"/>
        <w:right w:val="none" w:sz="0" w:space="0" w:color="auto"/>
      </w:divBdr>
      <w:divsChild>
        <w:div w:id="12658960">
          <w:marLeft w:val="0"/>
          <w:marRight w:val="0"/>
          <w:marTop w:val="0"/>
          <w:marBottom w:val="0"/>
          <w:divBdr>
            <w:top w:val="none" w:sz="0" w:space="0" w:color="auto"/>
            <w:left w:val="none" w:sz="0" w:space="0" w:color="auto"/>
            <w:bottom w:val="none" w:sz="0" w:space="0" w:color="auto"/>
            <w:right w:val="none" w:sz="0" w:space="0" w:color="auto"/>
          </w:divBdr>
        </w:div>
        <w:div w:id="276378999">
          <w:marLeft w:val="0"/>
          <w:marRight w:val="0"/>
          <w:marTop w:val="0"/>
          <w:marBottom w:val="0"/>
          <w:divBdr>
            <w:top w:val="none" w:sz="0" w:space="0" w:color="auto"/>
            <w:left w:val="none" w:sz="0" w:space="0" w:color="auto"/>
            <w:bottom w:val="none" w:sz="0" w:space="0" w:color="auto"/>
            <w:right w:val="none" w:sz="0" w:space="0" w:color="auto"/>
          </w:divBdr>
        </w:div>
        <w:div w:id="310602663">
          <w:marLeft w:val="0"/>
          <w:marRight w:val="0"/>
          <w:marTop w:val="0"/>
          <w:marBottom w:val="0"/>
          <w:divBdr>
            <w:top w:val="none" w:sz="0" w:space="0" w:color="auto"/>
            <w:left w:val="none" w:sz="0" w:space="0" w:color="auto"/>
            <w:bottom w:val="none" w:sz="0" w:space="0" w:color="auto"/>
            <w:right w:val="none" w:sz="0" w:space="0" w:color="auto"/>
          </w:divBdr>
        </w:div>
        <w:div w:id="1645695953">
          <w:marLeft w:val="0"/>
          <w:marRight w:val="0"/>
          <w:marTop w:val="0"/>
          <w:marBottom w:val="0"/>
          <w:divBdr>
            <w:top w:val="none" w:sz="0" w:space="0" w:color="auto"/>
            <w:left w:val="none" w:sz="0" w:space="0" w:color="auto"/>
            <w:bottom w:val="none" w:sz="0" w:space="0" w:color="auto"/>
            <w:right w:val="none" w:sz="0" w:space="0" w:color="auto"/>
          </w:divBdr>
        </w:div>
      </w:divsChild>
    </w:div>
    <w:div w:id="1036539602">
      <w:bodyDiv w:val="1"/>
      <w:marLeft w:val="0"/>
      <w:marRight w:val="0"/>
      <w:marTop w:val="0"/>
      <w:marBottom w:val="0"/>
      <w:divBdr>
        <w:top w:val="none" w:sz="0" w:space="0" w:color="auto"/>
        <w:left w:val="none" w:sz="0" w:space="0" w:color="auto"/>
        <w:bottom w:val="none" w:sz="0" w:space="0" w:color="auto"/>
        <w:right w:val="none" w:sz="0" w:space="0" w:color="auto"/>
      </w:divBdr>
      <w:divsChild>
        <w:div w:id="875314914">
          <w:marLeft w:val="0"/>
          <w:marRight w:val="0"/>
          <w:marTop w:val="0"/>
          <w:marBottom w:val="0"/>
          <w:divBdr>
            <w:top w:val="none" w:sz="0" w:space="0" w:color="auto"/>
            <w:left w:val="none" w:sz="0" w:space="0" w:color="auto"/>
            <w:bottom w:val="none" w:sz="0" w:space="0" w:color="auto"/>
            <w:right w:val="none" w:sz="0" w:space="0" w:color="auto"/>
          </w:divBdr>
        </w:div>
        <w:div w:id="1668553768">
          <w:marLeft w:val="0"/>
          <w:marRight w:val="0"/>
          <w:marTop w:val="0"/>
          <w:marBottom w:val="0"/>
          <w:divBdr>
            <w:top w:val="none" w:sz="0" w:space="0" w:color="auto"/>
            <w:left w:val="none" w:sz="0" w:space="0" w:color="auto"/>
            <w:bottom w:val="none" w:sz="0" w:space="0" w:color="auto"/>
            <w:right w:val="none" w:sz="0" w:space="0" w:color="auto"/>
          </w:divBdr>
        </w:div>
        <w:div w:id="1863980783">
          <w:marLeft w:val="0"/>
          <w:marRight w:val="0"/>
          <w:marTop w:val="0"/>
          <w:marBottom w:val="0"/>
          <w:divBdr>
            <w:top w:val="none" w:sz="0" w:space="0" w:color="auto"/>
            <w:left w:val="none" w:sz="0" w:space="0" w:color="auto"/>
            <w:bottom w:val="none" w:sz="0" w:space="0" w:color="auto"/>
            <w:right w:val="none" w:sz="0" w:space="0" w:color="auto"/>
          </w:divBdr>
        </w:div>
      </w:divsChild>
    </w:div>
    <w:div w:id="1063868966">
      <w:bodyDiv w:val="1"/>
      <w:marLeft w:val="0"/>
      <w:marRight w:val="0"/>
      <w:marTop w:val="0"/>
      <w:marBottom w:val="0"/>
      <w:divBdr>
        <w:top w:val="none" w:sz="0" w:space="0" w:color="auto"/>
        <w:left w:val="none" w:sz="0" w:space="0" w:color="auto"/>
        <w:bottom w:val="none" w:sz="0" w:space="0" w:color="auto"/>
        <w:right w:val="none" w:sz="0" w:space="0" w:color="auto"/>
      </w:divBdr>
    </w:div>
    <w:div w:id="1076131083">
      <w:bodyDiv w:val="1"/>
      <w:marLeft w:val="0"/>
      <w:marRight w:val="0"/>
      <w:marTop w:val="0"/>
      <w:marBottom w:val="0"/>
      <w:divBdr>
        <w:top w:val="none" w:sz="0" w:space="0" w:color="auto"/>
        <w:left w:val="none" w:sz="0" w:space="0" w:color="auto"/>
        <w:bottom w:val="none" w:sz="0" w:space="0" w:color="auto"/>
        <w:right w:val="none" w:sz="0" w:space="0" w:color="auto"/>
      </w:divBdr>
    </w:div>
    <w:div w:id="1085151758">
      <w:bodyDiv w:val="1"/>
      <w:marLeft w:val="0"/>
      <w:marRight w:val="0"/>
      <w:marTop w:val="0"/>
      <w:marBottom w:val="0"/>
      <w:divBdr>
        <w:top w:val="none" w:sz="0" w:space="0" w:color="auto"/>
        <w:left w:val="none" w:sz="0" w:space="0" w:color="auto"/>
        <w:bottom w:val="none" w:sz="0" w:space="0" w:color="auto"/>
        <w:right w:val="none" w:sz="0" w:space="0" w:color="auto"/>
      </w:divBdr>
      <w:divsChild>
        <w:div w:id="172189188">
          <w:marLeft w:val="0"/>
          <w:marRight w:val="0"/>
          <w:marTop w:val="0"/>
          <w:marBottom w:val="0"/>
          <w:divBdr>
            <w:top w:val="none" w:sz="0" w:space="0" w:color="auto"/>
            <w:left w:val="none" w:sz="0" w:space="0" w:color="auto"/>
            <w:bottom w:val="none" w:sz="0" w:space="0" w:color="auto"/>
            <w:right w:val="none" w:sz="0" w:space="0" w:color="auto"/>
          </w:divBdr>
        </w:div>
        <w:div w:id="550847495">
          <w:marLeft w:val="0"/>
          <w:marRight w:val="0"/>
          <w:marTop w:val="0"/>
          <w:marBottom w:val="0"/>
          <w:divBdr>
            <w:top w:val="none" w:sz="0" w:space="0" w:color="auto"/>
            <w:left w:val="none" w:sz="0" w:space="0" w:color="auto"/>
            <w:bottom w:val="none" w:sz="0" w:space="0" w:color="auto"/>
            <w:right w:val="none" w:sz="0" w:space="0" w:color="auto"/>
          </w:divBdr>
        </w:div>
        <w:div w:id="1382486208">
          <w:marLeft w:val="0"/>
          <w:marRight w:val="0"/>
          <w:marTop w:val="0"/>
          <w:marBottom w:val="0"/>
          <w:divBdr>
            <w:top w:val="none" w:sz="0" w:space="0" w:color="auto"/>
            <w:left w:val="none" w:sz="0" w:space="0" w:color="auto"/>
            <w:bottom w:val="none" w:sz="0" w:space="0" w:color="auto"/>
            <w:right w:val="none" w:sz="0" w:space="0" w:color="auto"/>
          </w:divBdr>
        </w:div>
        <w:div w:id="1391921847">
          <w:marLeft w:val="0"/>
          <w:marRight w:val="0"/>
          <w:marTop w:val="0"/>
          <w:marBottom w:val="0"/>
          <w:divBdr>
            <w:top w:val="none" w:sz="0" w:space="0" w:color="auto"/>
            <w:left w:val="none" w:sz="0" w:space="0" w:color="auto"/>
            <w:bottom w:val="none" w:sz="0" w:space="0" w:color="auto"/>
            <w:right w:val="none" w:sz="0" w:space="0" w:color="auto"/>
          </w:divBdr>
        </w:div>
        <w:div w:id="1707943551">
          <w:marLeft w:val="0"/>
          <w:marRight w:val="0"/>
          <w:marTop w:val="0"/>
          <w:marBottom w:val="0"/>
          <w:divBdr>
            <w:top w:val="none" w:sz="0" w:space="0" w:color="auto"/>
            <w:left w:val="none" w:sz="0" w:space="0" w:color="auto"/>
            <w:bottom w:val="none" w:sz="0" w:space="0" w:color="auto"/>
            <w:right w:val="none" w:sz="0" w:space="0" w:color="auto"/>
          </w:divBdr>
        </w:div>
        <w:div w:id="2041585640">
          <w:marLeft w:val="0"/>
          <w:marRight w:val="0"/>
          <w:marTop w:val="0"/>
          <w:marBottom w:val="0"/>
          <w:divBdr>
            <w:top w:val="none" w:sz="0" w:space="0" w:color="auto"/>
            <w:left w:val="none" w:sz="0" w:space="0" w:color="auto"/>
            <w:bottom w:val="none" w:sz="0" w:space="0" w:color="auto"/>
            <w:right w:val="none" w:sz="0" w:space="0" w:color="auto"/>
          </w:divBdr>
        </w:div>
      </w:divsChild>
    </w:div>
    <w:div w:id="1097599033">
      <w:bodyDiv w:val="1"/>
      <w:marLeft w:val="0"/>
      <w:marRight w:val="0"/>
      <w:marTop w:val="0"/>
      <w:marBottom w:val="0"/>
      <w:divBdr>
        <w:top w:val="none" w:sz="0" w:space="0" w:color="auto"/>
        <w:left w:val="none" w:sz="0" w:space="0" w:color="auto"/>
        <w:bottom w:val="none" w:sz="0" w:space="0" w:color="auto"/>
        <w:right w:val="none" w:sz="0" w:space="0" w:color="auto"/>
      </w:divBdr>
      <w:divsChild>
        <w:div w:id="62335431">
          <w:marLeft w:val="0"/>
          <w:marRight w:val="0"/>
          <w:marTop w:val="0"/>
          <w:marBottom w:val="0"/>
          <w:divBdr>
            <w:top w:val="none" w:sz="0" w:space="0" w:color="auto"/>
            <w:left w:val="none" w:sz="0" w:space="0" w:color="auto"/>
            <w:bottom w:val="none" w:sz="0" w:space="0" w:color="auto"/>
            <w:right w:val="none" w:sz="0" w:space="0" w:color="auto"/>
          </w:divBdr>
        </w:div>
        <w:div w:id="198317695">
          <w:marLeft w:val="0"/>
          <w:marRight w:val="0"/>
          <w:marTop w:val="0"/>
          <w:marBottom w:val="0"/>
          <w:divBdr>
            <w:top w:val="none" w:sz="0" w:space="0" w:color="auto"/>
            <w:left w:val="none" w:sz="0" w:space="0" w:color="auto"/>
            <w:bottom w:val="none" w:sz="0" w:space="0" w:color="auto"/>
            <w:right w:val="none" w:sz="0" w:space="0" w:color="auto"/>
          </w:divBdr>
        </w:div>
        <w:div w:id="1902210439">
          <w:marLeft w:val="0"/>
          <w:marRight w:val="0"/>
          <w:marTop w:val="0"/>
          <w:marBottom w:val="0"/>
          <w:divBdr>
            <w:top w:val="none" w:sz="0" w:space="0" w:color="auto"/>
            <w:left w:val="none" w:sz="0" w:space="0" w:color="auto"/>
            <w:bottom w:val="none" w:sz="0" w:space="0" w:color="auto"/>
            <w:right w:val="none" w:sz="0" w:space="0" w:color="auto"/>
          </w:divBdr>
        </w:div>
        <w:div w:id="1911766748">
          <w:marLeft w:val="0"/>
          <w:marRight w:val="0"/>
          <w:marTop w:val="0"/>
          <w:marBottom w:val="0"/>
          <w:divBdr>
            <w:top w:val="none" w:sz="0" w:space="0" w:color="auto"/>
            <w:left w:val="none" w:sz="0" w:space="0" w:color="auto"/>
            <w:bottom w:val="none" w:sz="0" w:space="0" w:color="auto"/>
            <w:right w:val="none" w:sz="0" w:space="0" w:color="auto"/>
          </w:divBdr>
        </w:div>
        <w:div w:id="1969778255">
          <w:marLeft w:val="0"/>
          <w:marRight w:val="0"/>
          <w:marTop w:val="0"/>
          <w:marBottom w:val="0"/>
          <w:divBdr>
            <w:top w:val="none" w:sz="0" w:space="0" w:color="auto"/>
            <w:left w:val="none" w:sz="0" w:space="0" w:color="auto"/>
            <w:bottom w:val="none" w:sz="0" w:space="0" w:color="auto"/>
            <w:right w:val="none" w:sz="0" w:space="0" w:color="auto"/>
          </w:divBdr>
        </w:div>
      </w:divsChild>
    </w:div>
    <w:div w:id="1133210264">
      <w:bodyDiv w:val="1"/>
      <w:marLeft w:val="0"/>
      <w:marRight w:val="0"/>
      <w:marTop w:val="0"/>
      <w:marBottom w:val="0"/>
      <w:divBdr>
        <w:top w:val="none" w:sz="0" w:space="0" w:color="auto"/>
        <w:left w:val="none" w:sz="0" w:space="0" w:color="auto"/>
        <w:bottom w:val="none" w:sz="0" w:space="0" w:color="auto"/>
        <w:right w:val="none" w:sz="0" w:space="0" w:color="auto"/>
      </w:divBdr>
      <w:divsChild>
        <w:div w:id="340281383">
          <w:marLeft w:val="0"/>
          <w:marRight w:val="0"/>
          <w:marTop w:val="0"/>
          <w:marBottom w:val="0"/>
          <w:divBdr>
            <w:top w:val="none" w:sz="0" w:space="0" w:color="auto"/>
            <w:left w:val="none" w:sz="0" w:space="0" w:color="auto"/>
            <w:bottom w:val="none" w:sz="0" w:space="0" w:color="auto"/>
            <w:right w:val="none" w:sz="0" w:space="0" w:color="auto"/>
          </w:divBdr>
        </w:div>
        <w:div w:id="361983956">
          <w:marLeft w:val="0"/>
          <w:marRight w:val="0"/>
          <w:marTop w:val="0"/>
          <w:marBottom w:val="0"/>
          <w:divBdr>
            <w:top w:val="none" w:sz="0" w:space="0" w:color="auto"/>
            <w:left w:val="none" w:sz="0" w:space="0" w:color="auto"/>
            <w:bottom w:val="none" w:sz="0" w:space="0" w:color="auto"/>
            <w:right w:val="none" w:sz="0" w:space="0" w:color="auto"/>
          </w:divBdr>
        </w:div>
        <w:div w:id="1322392704">
          <w:marLeft w:val="0"/>
          <w:marRight w:val="0"/>
          <w:marTop w:val="0"/>
          <w:marBottom w:val="0"/>
          <w:divBdr>
            <w:top w:val="none" w:sz="0" w:space="0" w:color="auto"/>
            <w:left w:val="none" w:sz="0" w:space="0" w:color="auto"/>
            <w:bottom w:val="none" w:sz="0" w:space="0" w:color="auto"/>
            <w:right w:val="none" w:sz="0" w:space="0" w:color="auto"/>
          </w:divBdr>
        </w:div>
        <w:div w:id="1935363405">
          <w:marLeft w:val="0"/>
          <w:marRight w:val="0"/>
          <w:marTop w:val="0"/>
          <w:marBottom w:val="0"/>
          <w:divBdr>
            <w:top w:val="none" w:sz="0" w:space="0" w:color="auto"/>
            <w:left w:val="none" w:sz="0" w:space="0" w:color="auto"/>
            <w:bottom w:val="none" w:sz="0" w:space="0" w:color="auto"/>
            <w:right w:val="none" w:sz="0" w:space="0" w:color="auto"/>
          </w:divBdr>
        </w:div>
      </w:divsChild>
    </w:div>
    <w:div w:id="1172647551">
      <w:bodyDiv w:val="1"/>
      <w:marLeft w:val="0"/>
      <w:marRight w:val="0"/>
      <w:marTop w:val="0"/>
      <w:marBottom w:val="0"/>
      <w:divBdr>
        <w:top w:val="none" w:sz="0" w:space="0" w:color="auto"/>
        <w:left w:val="none" w:sz="0" w:space="0" w:color="auto"/>
        <w:bottom w:val="none" w:sz="0" w:space="0" w:color="auto"/>
        <w:right w:val="none" w:sz="0" w:space="0" w:color="auto"/>
      </w:divBdr>
    </w:div>
    <w:div w:id="1291009447">
      <w:bodyDiv w:val="1"/>
      <w:marLeft w:val="0"/>
      <w:marRight w:val="0"/>
      <w:marTop w:val="0"/>
      <w:marBottom w:val="0"/>
      <w:divBdr>
        <w:top w:val="none" w:sz="0" w:space="0" w:color="auto"/>
        <w:left w:val="none" w:sz="0" w:space="0" w:color="auto"/>
        <w:bottom w:val="none" w:sz="0" w:space="0" w:color="auto"/>
        <w:right w:val="none" w:sz="0" w:space="0" w:color="auto"/>
      </w:divBdr>
      <w:divsChild>
        <w:div w:id="1883440459">
          <w:marLeft w:val="0"/>
          <w:marRight w:val="0"/>
          <w:marTop w:val="0"/>
          <w:marBottom w:val="0"/>
          <w:divBdr>
            <w:top w:val="none" w:sz="0" w:space="0" w:color="auto"/>
            <w:left w:val="none" w:sz="0" w:space="0" w:color="auto"/>
            <w:bottom w:val="none" w:sz="0" w:space="0" w:color="auto"/>
            <w:right w:val="none" w:sz="0" w:space="0" w:color="auto"/>
          </w:divBdr>
          <w:divsChild>
            <w:div w:id="145516254">
              <w:marLeft w:val="0"/>
              <w:marRight w:val="0"/>
              <w:marTop w:val="0"/>
              <w:marBottom w:val="0"/>
              <w:divBdr>
                <w:top w:val="none" w:sz="0" w:space="0" w:color="auto"/>
                <w:left w:val="none" w:sz="0" w:space="0" w:color="auto"/>
                <w:bottom w:val="none" w:sz="0" w:space="0" w:color="auto"/>
                <w:right w:val="none" w:sz="0" w:space="0" w:color="auto"/>
              </w:divBdr>
            </w:div>
          </w:divsChild>
        </w:div>
        <w:div w:id="1969777321">
          <w:marLeft w:val="0"/>
          <w:marRight w:val="0"/>
          <w:marTop w:val="0"/>
          <w:marBottom w:val="0"/>
          <w:divBdr>
            <w:top w:val="none" w:sz="0" w:space="0" w:color="auto"/>
            <w:left w:val="none" w:sz="0" w:space="0" w:color="auto"/>
            <w:bottom w:val="none" w:sz="0" w:space="0" w:color="auto"/>
            <w:right w:val="none" w:sz="0" w:space="0" w:color="auto"/>
          </w:divBdr>
          <w:divsChild>
            <w:div w:id="60177955">
              <w:marLeft w:val="0"/>
              <w:marRight w:val="0"/>
              <w:marTop w:val="0"/>
              <w:marBottom w:val="0"/>
              <w:divBdr>
                <w:top w:val="none" w:sz="0" w:space="0" w:color="auto"/>
                <w:left w:val="none" w:sz="0" w:space="0" w:color="auto"/>
                <w:bottom w:val="none" w:sz="0" w:space="0" w:color="auto"/>
                <w:right w:val="none" w:sz="0" w:space="0" w:color="auto"/>
              </w:divBdr>
            </w:div>
            <w:div w:id="1530291591">
              <w:marLeft w:val="0"/>
              <w:marRight w:val="0"/>
              <w:marTop w:val="0"/>
              <w:marBottom w:val="0"/>
              <w:divBdr>
                <w:top w:val="none" w:sz="0" w:space="0" w:color="auto"/>
                <w:left w:val="none" w:sz="0" w:space="0" w:color="auto"/>
                <w:bottom w:val="none" w:sz="0" w:space="0" w:color="auto"/>
                <w:right w:val="none" w:sz="0" w:space="0" w:color="auto"/>
              </w:divBdr>
            </w:div>
            <w:div w:id="1565482173">
              <w:marLeft w:val="0"/>
              <w:marRight w:val="0"/>
              <w:marTop w:val="0"/>
              <w:marBottom w:val="0"/>
              <w:divBdr>
                <w:top w:val="none" w:sz="0" w:space="0" w:color="auto"/>
                <w:left w:val="none" w:sz="0" w:space="0" w:color="auto"/>
                <w:bottom w:val="none" w:sz="0" w:space="0" w:color="auto"/>
                <w:right w:val="none" w:sz="0" w:space="0" w:color="auto"/>
              </w:divBdr>
            </w:div>
          </w:divsChild>
        </w:div>
        <w:div w:id="1980726356">
          <w:marLeft w:val="0"/>
          <w:marRight w:val="0"/>
          <w:marTop w:val="0"/>
          <w:marBottom w:val="0"/>
          <w:divBdr>
            <w:top w:val="none" w:sz="0" w:space="0" w:color="auto"/>
            <w:left w:val="none" w:sz="0" w:space="0" w:color="auto"/>
            <w:bottom w:val="none" w:sz="0" w:space="0" w:color="auto"/>
            <w:right w:val="none" w:sz="0" w:space="0" w:color="auto"/>
          </w:divBdr>
          <w:divsChild>
            <w:div w:id="1895777425">
              <w:marLeft w:val="0"/>
              <w:marRight w:val="0"/>
              <w:marTop w:val="0"/>
              <w:marBottom w:val="0"/>
              <w:divBdr>
                <w:top w:val="none" w:sz="0" w:space="0" w:color="auto"/>
                <w:left w:val="none" w:sz="0" w:space="0" w:color="auto"/>
                <w:bottom w:val="none" w:sz="0" w:space="0" w:color="auto"/>
                <w:right w:val="none" w:sz="0" w:space="0" w:color="auto"/>
              </w:divBdr>
            </w:div>
            <w:div w:id="205445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67726">
      <w:bodyDiv w:val="1"/>
      <w:marLeft w:val="0"/>
      <w:marRight w:val="0"/>
      <w:marTop w:val="0"/>
      <w:marBottom w:val="0"/>
      <w:divBdr>
        <w:top w:val="none" w:sz="0" w:space="0" w:color="auto"/>
        <w:left w:val="none" w:sz="0" w:space="0" w:color="auto"/>
        <w:bottom w:val="none" w:sz="0" w:space="0" w:color="auto"/>
        <w:right w:val="none" w:sz="0" w:space="0" w:color="auto"/>
      </w:divBdr>
    </w:div>
    <w:div w:id="1311903314">
      <w:bodyDiv w:val="1"/>
      <w:marLeft w:val="0"/>
      <w:marRight w:val="0"/>
      <w:marTop w:val="0"/>
      <w:marBottom w:val="0"/>
      <w:divBdr>
        <w:top w:val="none" w:sz="0" w:space="0" w:color="auto"/>
        <w:left w:val="none" w:sz="0" w:space="0" w:color="auto"/>
        <w:bottom w:val="none" w:sz="0" w:space="0" w:color="auto"/>
        <w:right w:val="none" w:sz="0" w:space="0" w:color="auto"/>
      </w:divBdr>
    </w:div>
    <w:div w:id="1326012087">
      <w:bodyDiv w:val="1"/>
      <w:marLeft w:val="0"/>
      <w:marRight w:val="0"/>
      <w:marTop w:val="0"/>
      <w:marBottom w:val="0"/>
      <w:divBdr>
        <w:top w:val="none" w:sz="0" w:space="0" w:color="auto"/>
        <w:left w:val="none" w:sz="0" w:space="0" w:color="auto"/>
        <w:bottom w:val="none" w:sz="0" w:space="0" w:color="auto"/>
        <w:right w:val="none" w:sz="0" w:space="0" w:color="auto"/>
      </w:divBdr>
    </w:div>
    <w:div w:id="1347830670">
      <w:bodyDiv w:val="1"/>
      <w:marLeft w:val="0"/>
      <w:marRight w:val="0"/>
      <w:marTop w:val="0"/>
      <w:marBottom w:val="0"/>
      <w:divBdr>
        <w:top w:val="none" w:sz="0" w:space="0" w:color="auto"/>
        <w:left w:val="none" w:sz="0" w:space="0" w:color="auto"/>
        <w:bottom w:val="none" w:sz="0" w:space="0" w:color="auto"/>
        <w:right w:val="none" w:sz="0" w:space="0" w:color="auto"/>
      </w:divBdr>
    </w:div>
    <w:div w:id="1396270633">
      <w:bodyDiv w:val="1"/>
      <w:marLeft w:val="0"/>
      <w:marRight w:val="0"/>
      <w:marTop w:val="0"/>
      <w:marBottom w:val="0"/>
      <w:divBdr>
        <w:top w:val="none" w:sz="0" w:space="0" w:color="auto"/>
        <w:left w:val="none" w:sz="0" w:space="0" w:color="auto"/>
        <w:bottom w:val="none" w:sz="0" w:space="0" w:color="auto"/>
        <w:right w:val="none" w:sz="0" w:space="0" w:color="auto"/>
      </w:divBdr>
    </w:div>
    <w:div w:id="1409499577">
      <w:bodyDiv w:val="1"/>
      <w:marLeft w:val="0"/>
      <w:marRight w:val="0"/>
      <w:marTop w:val="0"/>
      <w:marBottom w:val="0"/>
      <w:divBdr>
        <w:top w:val="none" w:sz="0" w:space="0" w:color="auto"/>
        <w:left w:val="none" w:sz="0" w:space="0" w:color="auto"/>
        <w:bottom w:val="none" w:sz="0" w:space="0" w:color="auto"/>
        <w:right w:val="none" w:sz="0" w:space="0" w:color="auto"/>
      </w:divBdr>
    </w:div>
    <w:div w:id="1429235487">
      <w:bodyDiv w:val="1"/>
      <w:marLeft w:val="0"/>
      <w:marRight w:val="0"/>
      <w:marTop w:val="0"/>
      <w:marBottom w:val="0"/>
      <w:divBdr>
        <w:top w:val="none" w:sz="0" w:space="0" w:color="auto"/>
        <w:left w:val="none" w:sz="0" w:space="0" w:color="auto"/>
        <w:bottom w:val="none" w:sz="0" w:space="0" w:color="auto"/>
        <w:right w:val="none" w:sz="0" w:space="0" w:color="auto"/>
      </w:divBdr>
    </w:div>
    <w:div w:id="1549145239">
      <w:bodyDiv w:val="1"/>
      <w:marLeft w:val="0"/>
      <w:marRight w:val="0"/>
      <w:marTop w:val="0"/>
      <w:marBottom w:val="0"/>
      <w:divBdr>
        <w:top w:val="none" w:sz="0" w:space="0" w:color="auto"/>
        <w:left w:val="none" w:sz="0" w:space="0" w:color="auto"/>
        <w:bottom w:val="none" w:sz="0" w:space="0" w:color="auto"/>
        <w:right w:val="none" w:sz="0" w:space="0" w:color="auto"/>
      </w:divBdr>
    </w:div>
    <w:div w:id="1589802221">
      <w:bodyDiv w:val="1"/>
      <w:marLeft w:val="0"/>
      <w:marRight w:val="0"/>
      <w:marTop w:val="0"/>
      <w:marBottom w:val="0"/>
      <w:divBdr>
        <w:top w:val="none" w:sz="0" w:space="0" w:color="auto"/>
        <w:left w:val="none" w:sz="0" w:space="0" w:color="auto"/>
        <w:bottom w:val="none" w:sz="0" w:space="0" w:color="auto"/>
        <w:right w:val="none" w:sz="0" w:space="0" w:color="auto"/>
      </w:divBdr>
    </w:div>
    <w:div w:id="1624581078">
      <w:bodyDiv w:val="1"/>
      <w:marLeft w:val="0"/>
      <w:marRight w:val="0"/>
      <w:marTop w:val="0"/>
      <w:marBottom w:val="0"/>
      <w:divBdr>
        <w:top w:val="none" w:sz="0" w:space="0" w:color="auto"/>
        <w:left w:val="none" w:sz="0" w:space="0" w:color="auto"/>
        <w:bottom w:val="none" w:sz="0" w:space="0" w:color="auto"/>
        <w:right w:val="none" w:sz="0" w:space="0" w:color="auto"/>
      </w:divBdr>
      <w:divsChild>
        <w:div w:id="157577549">
          <w:marLeft w:val="0"/>
          <w:marRight w:val="0"/>
          <w:marTop w:val="0"/>
          <w:marBottom w:val="0"/>
          <w:divBdr>
            <w:top w:val="none" w:sz="0" w:space="0" w:color="auto"/>
            <w:left w:val="none" w:sz="0" w:space="0" w:color="auto"/>
            <w:bottom w:val="none" w:sz="0" w:space="0" w:color="auto"/>
            <w:right w:val="none" w:sz="0" w:space="0" w:color="auto"/>
          </w:divBdr>
          <w:divsChild>
            <w:div w:id="1176461506">
              <w:marLeft w:val="0"/>
              <w:marRight w:val="0"/>
              <w:marTop w:val="0"/>
              <w:marBottom w:val="0"/>
              <w:divBdr>
                <w:top w:val="none" w:sz="0" w:space="0" w:color="auto"/>
                <w:left w:val="none" w:sz="0" w:space="0" w:color="auto"/>
                <w:bottom w:val="none" w:sz="0" w:space="0" w:color="auto"/>
                <w:right w:val="none" w:sz="0" w:space="0" w:color="auto"/>
              </w:divBdr>
            </w:div>
          </w:divsChild>
        </w:div>
        <w:div w:id="193887432">
          <w:marLeft w:val="0"/>
          <w:marRight w:val="0"/>
          <w:marTop w:val="0"/>
          <w:marBottom w:val="0"/>
          <w:divBdr>
            <w:top w:val="none" w:sz="0" w:space="0" w:color="auto"/>
            <w:left w:val="none" w:sz="0" w:space="0" w:color="auto"/>
            <w:bottom w:val="none" w:sz="0" w:space="0" w:color="auto"/>
            <w:right w:val="none" w:sz="0" w:space="0" w:color="auto"/>
          </w:divBdr>
          <w:divsChild>
            <w:div w:id="2011366918">
              <w:marLeft w:val="0"/>
              <w:marRight w:val="0"/>
              <w:marTop w:val="0"/>
              <w:marBottom w:val="0"/>
              <w:divBdr>
                <w:top w:val="none" w:sz="0" w:space="0" w:color="auto"/>
                <w:left w:val="none" w:sz="0" w:space="0" w:color="auto"/>
                <w:bottom w:val="none" w:sz="0" w:space="0" w:color="auto"/>
                <w:right w:val="none" w:sz="0" w:space="0" w:color="auto"/>
              </w:divBdr>
            </w:div>
          </w:divsChild>
        </w:div>
        <w:div w:id="506284592">
          <w:marLeft w:val="0"/>
          <w:marRight w:val="0"/>
          <w:marTop w:val="0"/>
          <w:marBottom w:val="0"/>
          <w:divBdr>
            <w:top w:val="none" w:sz="0" w:space="0" w:color="auto"/>
            <w:left w:val="none" w:sz="0" w:space="0" w:color="auto"/>
            <w:bottom w:val="none" w:sz="0" w:space="0" w:color="auto"/>
            <w:right w:val="none" w:sz="0" w:space="0" w:color="auto"/>
          </w:divBdr>
          <w:divsChild>
            <w:div w:id="1867328576">
              <w:marLeft w:val="0"/>
              <w:marRight w:val="0"/>
              <w:marTop w:val="0"/>
              <w:marBottom w:val="0"/>
              <w:divBdr>
                <w:top w:val="none" w:sz="0" w:space="0" w:color="auto"/>
                <w:left w:val="none" w:sz="0" w:space="0" w:color="auto"/>
                <w:bottom w:val="none" w:sz="0" w:space="0" w:color="auto"/>
                <w:right w:val="none" w:sz="0" w:space="0" w:color="auto"/>
              </w:divBdr>
            </w:div>
          </w:divsChild>
        </w:div>
        <w:div w:id="798108247">
          <w:marLeft w:val="0"/>
          <w:marRight w:val="0"/>
          <w:marTop w:val="0"/>
          <w:marBottom w:val="0"/>
          <w:divBdr>
            <w:top w:val="none" w:sz="0" w:space="0" w:color="auto"/>
            <w:left w:val="none" w:sz="0" w:space="0" w:color="auto"/>
            <w:bottom w:val="none" w:sz="0" w:space="0" w:color="auto"/>
            <w:right w:val="none" w:sz="0" w:space="0" w:color="auto"/>
          </w:divBdr>
          <w:divsChild>
            <w:div w:id="1080978301">
              <w:marLeft w:val="0"/>
              <w:marRight w:val="0"/>
              <w:marTop w:val="0"/>
              <w:marBottom w:val="0"/>
              <w:divBdr>
                <w:top w:val="none" w:sz="0" w:space="0" w:color="auto"/>
                <w:left w:val="none" w:sz="0" w:space="0" w:color="auto"/>
                <w:bottom w:val="none" w:sz="0" w:space="0" w:color="auto"/>
                <w:right w:val="none" w:sz="0" w:space="0" w:color="auto"/>
              </w:divBdr>
            </w:div>
          </w:divsChild>
        </w:div>
        <w:div w:id="1049457111">
          <w:marLeft w:val="0"/>
          <w:marRight w:val="0"/>
          <w:marTop w:val="0"/>
          <w:marBottom w:val="0"/>
          <w:divBdr>
            <w:top w:val="none" w:sz="0" w:space="0" w:color="auto"/>
            <w:left w:val="none" w:sz="0" w:space="0" w:color="auto"/>
            <w:bottom w:val="none" w:sz="0" w:space="0" w:color="auto"/>
            <w:right w:val="none" w:sz="0" w:space="0" w:color="auto"/>
          </w:divBdr>
          <w:divsChild>
            <w:div w:id="1923876399">
              <w:marLeft w:val="0"/>
              <w:marRight w:val="0"/>
              <w:marTop w:val="0"/>
              <w:marBottom w:val="0"/>
              <w:divBdr>
                <w:top w:val="none" w:sz="0" w:space="0" w:color="auto"/>
                <w:left w:val="none" w:sz="0" w:space="0" w:color="auto"/>
                <w:bottom w:val="none" w:sz="0" w:space="0" w:color="auto"/>
                <w:right w:val="none" w:sz="0" w:space="0" w:color="auto"/>
              </w:divBdr>
            </w:div>
          </w:divsChild>
        </w:div>
        <w:div w:id="1683973292">
          <w:marLeft w:val="0"/>
          <w:marRight w:val="0"/>
          <w:marTop w:val="0"/>
          <w:marBottom w:val="0"/>
          <w:divBdr>
            <w:top w:val="none" w:sz="0" w:space="0" w:color="auto"/>
            <w:left w:val="none" w:sz="0" w:space="0" w:color="auto"/>
            <w:bottom w:val="none" w:sz="0" w:space="0" w:color="auto"/>
            <w:right w:val="none" w:sz="0" w:space="0" w:color="auto"/>
          </w:divBdr>
          <w:divsChild>
            <w:div w:id="79371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498266">
      <w:bodyDiv w:val="1"/>
      <w:marLeft w:val="0"/>
      <w:marRight w:val="0"/>
      <w:marTop w:val="0"/>
      <w:marBottom w:val="0"/>
      <w:divBdr>
        <w:top w:val="none" w:sz="0" w:space="0" w:color="auto"/>
        <w:left w:val="none" w:sz="0" w:space="0" w:color="auto"/>
        <w:bottom w:val="none" w:sz="0" w:space="0" w:color="auto"/>
        <w:right w:val="none" w:sz="0" w:space="0" w:color="auto"/>
      </w:divBdr>
    </w:div>
    <w:div w:id="1632981343">
      <w:bodyDiv w:val="1"/>
      <w:marLeft w:val="0"/>
      <w:marRight w:val="0"/>
      <w:marTop w:val="0"/>
      <w:marBottom w:val="0"/>
      <w:divBdr>
        <w:top w:val="none" w:sz="0" w:space="0" w:color="auto"/>
        <w:left w:val="none" w:sz="0" w:space="0" w:color="auto"/>
        <w:bottom w:val="none" w:sz="0" w:space="0" w:color="auto"/>
        <w:right w:val="none" w:sz="0" w:space="0" w:color="auto"/>
      </w:divBdr>
      <w:divsChild>
        <w:div w:id="531652967">
          <w:marLeft w:val="0"/>
          <w:marRight w:val="0"/>
          <w:marTop w:val="0"/>
          <w:marBottom w:val="0"/>
          <w:divBdr>
            <w:top w:val="single" w:sz="6" w:space="3" w:color="F2F2F2"/>
            <w:left w:val="none" w:sz="0" w:space="0" w:color="auto"/>
            <w:bottom w:val="none" w:sz="0" w:space="0" w:color="auto"/>
            <w:right w:val="none" w:sz="0" w:space="0" w:color="auto"/>
          </w:divBdr>
          <w:divsChild>
            <w:div w:id="750586969">
              <w:marLeft w:val="0"/>
              <w:marRight w:val="0"/>
              <w:marTop w:val="0"/>
              <w:marBottom w:val="0"/>
              <w:divBdr>
                <w:top w:val="none" w:sz="0" w:space="0" w:color="auto"/>
                <w:left w:val="none" w:sz="0" w:space="0" w:color="auto"/>
                <w:bottom w:val="none" w:sz="0" w:space="0" w:color="auto"/>
                <w:right w:val="none" w:sz="0" w:space="0" w:color="auto"/>
              </w:divBdr>
            </w:div>
            <w:div w:id="1291353391">
              <w:marLeft w:val="0"/>
              <w:marRight w:val="0"/>
              <w:marTop w:val="0"/>
              <w:marBottom w:val="0"/>
              <w:divBdr>
                <w:top w:val="none" w:sz="0" w:space="0" w:color="auto"/>
                <w:left w:val="none" w:sz="0" w:space="0" w:color="auto"/>
                <w:bottom w:val="none" w:sz="0" w:space="0" w:color="auto"/>
                <w:right w:val="none" w:sz="0" w:space="0" w:color="auto"/>
              </w:divBdr>
            </w:div>
          </w:divsChild>
        </w:div>
        <w:div w:id="921373137">
          <w:marLeft w:val="0"/>
          <w:marRight w:val="0"/>
          <w:marTop w:val="0"/>
          <w:marBottom w:val="0"/>
          <w:divBdr>
            <w:top w:val="none" w:sz="0" w:space="0" w:color="auto"/>
            <w:left w:val="none" w:sz="0" w:space="0" w:color="auto"/>
            <w:bottom w:val="none" w:sz="0" w:space="0" w:color="auto"/>
            <w:right w:val="none" w:sz="0" w:space="0" w:color="auto"/>
          </w:divBdr>
          <w:divsChild>
            <w:div w:id="1366558645">
              <w:marLeft w:val="0"/>
              <w:marRight w:val="0"/>
              <w:marTop w:val="0"/>
              <w:marBottom w:val="0"/>
              <w:divBdr>
                <w:top w:val="none" w:sz="0" w:space="0" w:color="auto"/>
                <w:left w:val="none" w:sz="0" w:space="0" w:color="auto"/>
                <w:bottom w:val="none" w:sz="0" w:space="0" w:color="auto"/>
                <w:right w:val="none" w:sz="0" w:space="0" w:color="auto"/>
              </w:divBdr>
              <w:divsChild>
                <w:div w:id="1533378518">
                  <w:marLeft w:val="180"/>
                  <w:marRight w:val="180"/>
                  <w:marTop w:val="0"/>
                  <w:marBottom w:val="0"/>
                  <w:divBdr>
                    <w:top w:val="none" w:sz="0" w:space="0" w:color="auto"/>
                    <w:left w:val="none" w:sz="0" w:space="0" w:color="auto"/>
                    <w:bottom w:val="none" w:sz="0" w:space="0" w:color="auto"/>
                    <w:right w:val="none" w:sz="0" w:space="0" w:color="auto"/>
                  </w:divBdr>
                  <w:divsChild>
                    <w:div w:id="221602265">
                      <w:marLeft w:val="0"/>
                      <w:marRight w:val="0"/>
                      <w:marTop w:val="255"/>
                      <w:marBottom w:val="0"/>
                      <w:divBdr>
                        <w:top w:val="none" w:sz="0" w:space="0" w:color="auto"/>
                        <w:left w:val="none" w:sz="0" w:space="0" w:color="auto"/>
                        <w:bottom w:val="none" w:sz="0" w:space="0" w:color="auto"/>
                        <w:right w:val="none" w:sz="0" w:space="0" w:color="auto"/>
                      </w:divBdr>
                      <w:divsChild>
                        <w:div w:id="24198733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4355290">
      <w:bodyDiv w:val="1"/>
      <w:marLeft w:val="0"/>
      <w:marRight w:val="0"/>
      <w:marTop w:val="0"/>
      <w:marBottom w:val="0"/>
      <w:divBdr>
        <w:top w:val="none" w:sz="0" w:space="0" w:color="auto"/>
        <w:left w:val="none" w:sz="0" w:space="0" w:color="auto"/>
        <w:bottom w:val="none" w:sz="0" w:space="0" w:color="auto"/>
        <w:right w:val="none" w:sz="0" w:space="0" w:color="auto"/>
      </w:divBdr>
    </w:div>
    <w:div w:id="1784807457">
      <w:bodyDiv w:val="1"/>
      <w:marLeft w:val="0"/>
      <w:marRight w:val="0"/>
      <w:marTop w:val="0"/>
      <w:marBottom w:val="0"/>
      <w:divBdr>
        <w:top w:val="none" w:sz="0" w:space="0" w:color="auto"/>
        <w:left w:val="none" w:sz="0" w:space="0" w:color="auto"/>
        <w:bottom w:val="none" w:sz="0" w:space="0" w:color="auto"/>
        <w:right w:val="none" w:sz="0" w:space="0" w:color="auto"/>
      </w:divBdr>
    </w:div>
    <w:div w:id="1793859972">
      <w:bodyDiv w:val="1"/>
      <w:marLeft w:val="0"/>
      <w:marRight w:val="0"/>
      <w:marTop w:val="0"/>
      <w:marBottom w:val="0"/>
      <w:divBdr>
        <w:top w:val="none" w:sz="0" w:space="0" w:color="auto"/>
        <w:left w:val="none" w:sz="0" w:space="0" w:color="auto"/>
        <w:bottom w:val="none" w:sz="0" w:space="0" w:color="auto"/>
        <w:right w:val="none" w:sz="0" w:space="0" w:color="auto"/>
      </w:divBdr>
    </w:div>
    <w:div w:id="1853689109">
      <w:bodyDiv w:val="1"/>
      <w:marLeft w:val="0"/>
      <w:marRight w:val="0"/>
      <w:marTop w:val="0"/>
      <w:marBottom w:val="0"/>
      <w:divBdr>
        <w:top w:val="none" w:sz="0" w:space="0" w:color="auto"/>
        <w:left w:val="none" w:sz="0" w:space="0" w:color="auto"/>
        <w:bottom w:val="none" w:sz="0" w:space="0" w:color="auto"/>
        <w:right w:val="none" w:sz="0" w:space="0" w:color="auto"/>
      </w:divBdr>
    </w:div>
    <w:div w:id="1889025773">
      <w:bodyDiv w:val="1"/>
      <w:marLeft w:val="0"/>
      <w:marRight w:val="0"/>
      <w:marTop w:val="0"/>
      <w:marBottom w:val="0"/>
      <w:divBdr>
        <w:top w:val="none" w:sz="0" w:space="0" w:color="auto"/>
        <w:left w:val="none" w:sz="0" w:space="0" w:color="auto"/>
        <w:bottom w:val="none" w:sz="0" w:space="0" w:color="auto"/>
        <w:right w:val="none" w:sz="0" w:space="0" w:color="auto"/>
      </w:divBdr>
    </w:div>
    <w:div w:id="1948583963">
      <w:bodyDiv w:val="1"/>
      <w:marLeft w:val="0"/>
      <w:marRight w:val="0"/>
      <w:marTop w:val="0"/>
      <w:marBottom w:val="0"/>
      <w:divBdr>
        <w:top w:val="none" w:sz="0" w:space="0" w:color="auto"/>
        <w:left w:val="none" w:sz="0" w:space="0" w:color="auto"/>
        <w:bottom w:val="none" w:sz="0" w:space="0" w:color="auto"/>
        <w:right w:val="none" w:sz="0" w:space="0" w:color="auto"/>
      </w:divBdr>
    </w:div>
    <w:div w:id="1963221747">
      <w:bodyDiv w:val="1"/>
      <w:marLeft w:val="0"/>
      <w:marRight w:val="0"/>
      <w:marTop w:val="0"/>
      <w:marBottom w:val="0"/>
      <w:divBdr>
        <w:top w:val="none" w:sz="0" w:space="0" w:color="auto"/>
        <w:left w:val="none" w:sz="0" w:space="0" w:color="auto"/>
        <w:bottom w:val="none" w:sz="0" w:space="0" w:color="auto"/>
        <w:right w:val="none" w:sz="0" w:space="0" w:color="auto"/>
      </w:divBdr>
    </w:div>
    <w:div w:id="1992906677">
      <w:bodyDiv w:val="1"/>
      <w:marLeft w:val="0"/>
      <w:marRight w:val="0"/>
      <w:marTop w:val="0"/>
      <w:marBottom w:val="0"/>
      <w:divBdr>
        <w:top w:val="none" w:sz="0" w:space="0" w:color="auto"/>
        <w:left w:val="none" w:sz="0" w:space="0" w:color="auto"/>
        <w:bottom w:val="none" w:sz="0" w:space="0" w:color="auto"/>
        <w:right w:val="none" w:sz="0" w:space="0" w:color="auto"/>
      </w:divBdr>
    </w:div>
    <w:div w:id="2038851560">
      <w:bodyDiv w:val="1"/>
      <w:marLeft w:val="0"/>
      <w:marRight w:val="0"/>
      <w:marTop w:val="0"/>
      <w:marBottom w:val="0"/>
      <w:divBdr>
        <w:top w:val="none" w:sz="0" w:space="0" w:color="auto"/>
        <w:left w:val="none" w:sz="0" w:space="0" w:color="auto"/>
        <w:bottom w:val="none" w:sz="0" w:space="0" w:color="auto"/>
        <w:right w:val="none" w:sz="0" w:space="0" w:color="auto"/>
      </w:divBdr>
    </w:div>
    <w:div w:id="2140104037">
      <w:bodyDiv w:val="1"/>
      <w:marLeft w:val="0"/>
      <w:marRight w:val="0"/>
      <w:marTop w:val="0"/>
      <w:marBottom w:val="0"/>
      <w:divBdr>
        <w:top w:val="none" w:sz="0" w:space="0" w:color="auto"/>
        <w:left w:val="none" w:sz="0" w:space="0" w:color="auto"/>
        <w:bottom w:val="none" w:sz="0" w:space="0" w:color="auto"/>
        <w:right w:val="none" w:sz="0" w:space="0" w:color="auto"/>
      </w:divBdr>
      <w:divsChild>
        <w:div w:id="126515170">
          <w:marLeft w:val="0"/>
          <w:marRight w:val="0"/>
          <w:marTop w:val="0"/>
          <w:marBottom w:val="0"/>
          <w:divBdr>
            <w:top w:val="none" w:sz="0" w:space="0" w:color="auto"/>
            <w:left w:val="none" w:sz="0" w:space="0" w:color="auto"/>
            <w:bottom w:val="none" w:sz="0" w:space="0" w:color="auto"/>
            <w:right w:val="none" w:sz="0" w:space="0" w:color="auto"/>
          </w:divBdr>
        </w:div>
        <w:div w:id="316541738">
          <w:marLeft w:val="0"/>
          <w:marRight w:val="0"/>
          <w:marTop w:val="0"/>
          <w:marBottom w:val="0"/>
          <w:divBdr>
            <w:top w:val="none" w:sz="0" w:space="0" w:color="auto"/>
            <w:left w:val="none" w:sz="0" w:space="0" w:color="auto"/>
            <w:bottom w:val="none" w:sz="0" w:space="0" w:color="auto"/>
            <w:right w:val="none" w:sz="0" w:space="0" w:color="auto"/>
          </w:divBdr>
        </w:div>
        <w:div w:id="370497573">
          <w:marLeft w:val="0"/>
          <w:marRight w:val="0"/>
          <w:marTop w:val="0"/>
          <w:marBottom w:val="0"/>
          <w:divBdr>
            <w:top w:val="none" w:sz="0" w:space="0" w:color="auto"/>
            <w:left w:val="none" w:sz="0" w:space="0" w:color="auto"/>
            <w:bottom w:val="none" w:sz="0" w:space="0" w:color="auto"/>
            <w:right w:val="none" w:sz="0" w:space="0" w:color="auto"/>
          </w:divBdr>
        </w:div>
        <w:div w:id="631398348">
          <w:marLeft w:val="0"/>
          <w:marRight w:val="0"/>
          <w:marTop w:val="0"/>
          <w:marBottom w:val="0"/>
          <w:divBdr>
            <w:top w:val="none" w:sz="0" w:space="0" w:color="auto"/>
            <w:left w:val="none" w:sz="0" w:space="0" w:color="auto"/>
            <w:bottom w:val="none" w:sz="0" w:space="0" w:color="auto"/>
            <w:right w:val="none" w:sz="0" w:space="0" w:color="auto"/>
          </w:divBdr>
        </w:div>
        <w:div w:id="768239272">
          <w:marLeft w:val="0"/>
          <w:marRight w:val="0"/>
          <w:marTop w:val="0"/>
          <w:marBottom w:val="0"/>
          <w:divBdr>
            <w:top w:val="none" w:sz="0" w:space="0" w:color="auto"/>
            <w:left w:val="none" w:sz="0" w:space="0" w:color="auto"/>
            <w:bottom w:val="none" w:sz="0" w:space="0" w:color="auto"/>
            <w:right w:val="none" w:sz="0" w:space="0" w:color="auto"/>
          </w:divBdr>
        </w:div>
        <w:div w:id="848061971">
          <w:marLeft w:val="0"/>
          <w:marRight w:val="0"/>
          <w:marTop w:val="0"/>
          <w:marBottom w:val="0"/>
          <w:divBdr>
            <w:top w:val="none" w:sz="0" w:space="0" w:color="auto"/>
            <w:left w:val="none" w:sz="0" w:space="0" w:color="auto"/>
            <w:bottom w:val="none" w:sz="0" w:space="0" w:color="auto"/>
            <w:right w:val="none" w:sz="0" w:space="0" w:color="auto"/>
          </w:divBdr>
        </w:div>
        <w:div w:id="1007368244">
          <w:marLeft w:val="0"/>
          <w:marRight w:val="0"/>
          <w:marTop w:val="0"/>
          <w:marBottom w:val="0"/>
          <w:divBdr>
            <w:top w:val="none" w:sz="0" w:space="0" w:color="auto"/>
            <w:left w:val="none" w:sz="0" w:space="0" w:color="auto"/>
            <w:bottom w:val="none" w:sz="0" w:space="0" w:color="auto"/>
            <w:right w:val="none" w:sz="0" w:space="0" w:color="auto"/>
          </w:divBdr>
        </w:div>
        <w:div w:id="1049306883">
          <w:marLeft w:val="0"/>
          <w:marRight w:val="0"/>
          <w:marTop w:val="0"/>
          <w:marBottom w:val="0"/>
          <w:divBdr>
            <w:top w:val="none" w:sz="0" w:space="0" w:color="auto"/>
            <w:left w:val="none" w:sz="0" w:space="0" w:color="auto"/>
            <w:bottom w:val="none" w:sz="0" w:space="0" w:color="auto"/>
            <w:right w:val="none" w:sz="0" w:space="0" w:color="auto"/>
          </w:divBdr>
        </w:div>
        <w:div w:id="1187672340">
          <w:marLeft w:val="0"/>
          <w:marRight w:val="0"/>
          <w:marTop w:val="0"/>
          <w:marBottom w:val="0"/>
          <w:divBdr>
            <w:top w:val="none" w:sz="0" w:space="0" w:color="auto"/>
            <w:left w:val="none" w:sz="0" w:space="0" w:color="auto"/>
            <w:bottom w:val="none" w:sz="0" w:space="0" w:color="auto"/>
            <w:right w:val="none" w:sz="0" w:space="0" w:color="auto"/>
          </w:divBdr>
        </w:div>
        <w:div w:id="1544556768">
          <w:marLeft w:val="0"/>
          <w:marRight w:val="0"/>
          <w:marTop w:val="0"/>
          <w:marBottom w:val="0"/>
          <w:divBdr>
            <w:top w:val="none" w:sz="0" w:space="0" w:color="auto"/>
            <w:left w:val="none" w:sz="0" w:space="0" w:color="auto"/>
            <w:bottom w:val="none" w:sz="0" w:space="0" w:color="auto"/>
            <w:right w:val="none" w:sz="0" w:space="0" w:color="auto"/>
          </w:divBdr>
        </w:div>
        <w:div w:id="1567229069">
          <w:marLeft w:val="0"/>
          <w:marRight w:val="0"/>
          <w:marTop w:val="0"/>
          <w:marBottom w:val="0"/>
          <w:divBdr>
            <w:top w:val="none" w:sz="0" w:space="0" w:color="auto"/>
            <w:left w:val="none" w:sz="0" w:space="0" w:color="auto"/>
            <w:bottom w:val="none" w:sz="0" w:space="0" w:color="auto"/>
            <w:right w:val="none" w:sz="0" w:space="0" w:color="auto"/>
          </w:divBdr>
        </w:div>
        <w:div w:id="15788575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mathis\AppData\Local\Temp\b762c51c-f40b-4017-b23f-c3ef1ae67cdc_Minutes%20templates.zip.cdc\Planning%20Council%20Business%20Meeting%20Minutes%20-%20Draf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631FD829B044D0A93A1946B8937041F"/>
        <w:category>
          <w:name w:val="General"/>
          <w:gallery w:val="placeholder"/>
        </w:category>
        <w:types>
          <w:type w:val="bbPlcHdr"/>
        </w:types>
        <w:behaviors>
          <w:behavior w:val="content"/>
        </w:behaviors>
        <w:guid w:val="{941AB5A7-8895-46B7-AA26-22E717E23AA3}"/>
      </w:docPartPr>
      <w:docPartBody>
        <w:p w:rsidR="002264C2" w:rsidRDefault="00CE240D">
          <w:pPr>
            <w:pStyle w:val="1631FD829B044D0A93A1946B8937041F"/>
          </w:pPr>
          <w:r>
            <w:rPr>
              <w:rStyle w:val="PlaceholderText"/>
              <w:rFonts w:cs="Arial"/>
              <w:i/>
              <w:iCs/>
            </w:rPr>
            <w:t>Meeting Date</w:t>
          </w:r>
        </w:p>
      </w:docPartBody>
    </w:docPart>
    <w:docPart>
      <w:docPartPr>
        <w:name w:val="B73CAFDFDACA42869413FD8A36A28C34"/>
        <w:category>
          <w:name w:val="General"/>
          <w:gallery w:val="placeholder"/>
        </w:category>
        <w:types>
          <w:type w:val="bbPlcHdr"/>
        </w:types>
        <w:behaviors>
          <w:behavior w:val="content"/>
        </w:behaviors>
        <w:guid w:val="{72BCB7E9-7430-4105-BEC3-6373F2C314FF}"/>
      </w:docPartPr>
      <w:docPartBody>
        <w:p w:rsidR="002264C2" w:rsidRDefault="00CE240D">
          <w:pPr>
            <w:pStyle w:val="B73CAFDFDACA42869413FD8A36A28C34"/>
          </w:pPr>
          <w:r w:rsidRPr="00B7217D">
            <w:rPr>
              <w:rStyle w:val="PlaceholderText"/>
            </w:rPr>
            <w:t>C</w:t>
          </w:r>
          <w:r>
            <w:rPr>
              <w:rStyle w:val="PlaceholderText"/>
            </w:rPr>
            <w:t>hair Name</w:t>
          </w:r>
        </w:p>
      </w:docPartBody>
    </w:docPart>
    <w:docPart>
      <w:docPartPr>
        <w:name w:val="7445DA8317184E06AA86685D220A1067"/>
        <w:category>
          <w:name w:val="General"/>
          <w:gallery w:val="placeholder"/>
        </w:category>
        <w:types>
          <w:type w:val="bbPlcHdr"/>
        </w:types>
        <w:behaviors>
          <w:behavior w:val="content"/>
        </w:behaviors>
        <w:guid w:val="{46136E09-0C41-49C1-82CB-7BA3FAEF543F}"/>
      </w:docPartPr>
      <w:docPartBody>
        <w:p w:rsidR="002264C2" w:rsidRDefault="00CE240D">
          <w:pPr>
            <w:pStyle w:val="7445DA8317184E06AA86685D220A1067"/>
          </w:pPr>
          <w:r w:rsidRPr="00B7217D">
            <w:rPr>
              <w:rStyle w:val="PlaceholderText"/>
            </w:rPr>
            <w:t>Click or tap here to enter text.</w:t>
          </w:r>
        </w:p>
      </w:docPartBody>
    </w:docPart>
    <w:docPart>
      <w:docPartPr>
        <w:name w:val="2B2BE4AFD19D4DDA9706E5AE69581631"/>
        <w:category>
          <w:name w:val="General"/>
          <w:gallery w:val="placeholder"/>
        </w:category>
        <w:types>
          <w:type w:val="bbPlcHdr"/>
        </w:types>
        <w:behaviors>
          <w:behavior w:val="content"/>
        </w:behaviors>
        <w:guid w:val="{6352B2DF-9DA5-4F57-BA77-3F93B9601D8F}"/>
      </w:docPartPr>
      <w:docPartBody>
        <w:p w:rsidR="002264C2" w:rsidRDefault="00CE240D">
          <w:pPr>
            <w:pStyle w:val="2B2BE4AFD19D4DDA9706E5AE69581631"/>
          </w:pPr>
          <w:r>
            <w:rPr>
              <w:rStyle w:val="PlaceholderText"/>
            </w:rPr>
            <w:t>Member name</w:t>
          </w:r>
        </w:p>
      </w:docPartBody>
    </w:docPart>
    <w:docPart>
      <w:docPartPr>
        <w:name w:val="092C8A9103BE483D9AA9132BD7216BDA"/>
        <w:category>
          <w:name w:val="General"/>
          <w:gallery w:val="placeholder"/>
        </w:category>
        <w:types>
          <w:type w:val="bbPlcHdr"/>
        </w:types>
        <w:behaviors>
          <w:behavior w:val="content"/>
        </w:behaviors>
        <w:guid w:val="{00126035-56DC-450F-91DB-6FE23EC35272}"/>
      </w:docPartPr>
      <w:docPartBody>
        <w:p w:rsidR="002264C2" w:rsidRDefault="00CE240D">
          <w:pPr>
            <w:pStyle w:val="092C8A9103BE483D9AA9132BD7216BDA"/>
          </w:pPr>
          <w:r w:rsidRPr="008D6EEE">
            <w:rPr>
              <w:rStyle w:val="PlaceholderText"/>
            </w:rPr>
            <w:t>Choose an item.</w:t>
          </w:r>
        </w:p>
      </w:docPartBody>
    </w:docPart>
    <w:docPart>
      <w:docPartPr>
        <w:name w:val="B7B2817267A34831ABEE607562090363"/>
        <w:category>
          <w:name w:val="General"/>
          <w:gallery w:val="placeholder"/>
        </w:category>
        <w:types>
          <w:type w:val="bbPlcHdr"/>
        </w:types>
        <w:behaviors>
          <w:behavior w:val="content"/>
        </w:behaviors>
        <w:guid w:val="{B5DC6581-3B63-42F2-9B80-79A2886544C3}"/>
      </w:docPartPr>
      <w:docPartBody>
        <w:p w:rsidR="002264C2" w:rsidRDefault="00CE240D">
          <w:pPr>
            <w:pStyle w:val="B7B2817267A34831ABEE607562090363"/>
          </w:pPr>
          <w:r>
            <w:rPr>
              <w:rStyle w:val="PlaceholderText"/>
            </w:rPr>
            <w:t>Member name</w:t>
          </w:r>
        </w:p>
      </w:docPartBody>
    </w:docPart>
    <w:docPart>
      <w:docPartPr>
        <w:name w:val="36E33BD91E594141AEA106CB5A36BF9F"/>
        <w:category>
          <w:name w:val="General"/>
          <w:gallery w:val="placeholder"/>
        </w:category>
        <w:types>
          <w:type w:val="bbPlcHdr"/>
        </w:types>
        <w:behaviors>
          <w:behavior w:val="content"/>
        </w:behaviors>
        <w:guid w:val="{AA4B20A5-3830-40BC-B18D-6201877CA18D}"/>
      </w:docPartPr>
      <w:docPartBody>
        <w:p w:rsidR="002264C2" w:rsidRDefault="00CE240D">
          <w:pPr>
            <w:pStyle w:val="36E33BD91E594141AEA106CB5A36BF9F"/>
          </w:pPr>
          <w:r w:rsidRPr="008D6EEE">
            <w:rPr>
              <w:rStyle w:val="PlaceholderText"/>
            </w:rPr>
            <w:t>Choose an item.</w:t>
          </w:r>
        </w:p>
      </w:docPartBody>
    </w:docPart>
    <w:docPart>
      <w:docPartPr>
        <w:name w:val="4C3F2A04FD3B4D58965B1A268D813881"/>
        <w:category>
          <w:name w:val="General"/>
          <w:gallery w:val="placeholder"/>
        </w:category>
        <w:types>
          <w:type w:val="bbPlcHdr"/>
        </w:types>
        <w:behaviors>
          <w:behavior w:val="content"/>
        </w:behaviors>
        <w:guid w:val="{F4FB2388-FF2B-4173-915A-8E230A22579D}"/>
      </w:docPartPr>
      <w:docPartBody>
        <w:p w:rsidR="002264C2" w:rsidRDefault="00CE240D">
          <w:pPr>
            <w:pStyle w:val="4C3F2A04FD3B4D58965B1A268D813881"/>
          </w:pPr>
          <w:r>
            <w:rPr>
              <w:rStyle w:val="PlaceholderText"/>
            </w:rPr>
            <w:t>Previous Meeting Date</w:t>
          </w:r>
        </w:p>
      </w:docPartBody>
    </w:docPart>
    <w:docPart>
      <w:docPartPr>
        <w:name w:val="1649E420E0574513B29A28DF0BA42BD6"/>
        <w:category>
          <w:name w:val="General"/>
          <w:gallery w:val="placeholder"/>
        </w:category>
        <w:types>
          <w:type w:val="bbPlcHdr"/>
        </w:types>
        <w:behaviors>
          <w:behavior w:val="content"/>
        </w:behaviors>
        <w:guid w:val="{0F1E0F05-9ACE-4A49-9327-45065E3F6D2F}"/>
      </w:docPartPr>
      <w:docPartBody>
        <w:p w:rsidR="002264C2" w:rsidRDefault="00CE240D">
          <w:pPr>
            <w:pStyle w:val="1649E420E0574513B29A28DF0BA42BD6"/>
          </w:pPr>
          <w:r>
            <w:rPr>
              <w:rStyle w:val="PlaceholderText"/>
            </w:rPr>
            <w:t>Previous Meeting Date</w:t>
          </w:r>
        </w:p>
      </w:docPartBody>
    </w:docPart>
    <w:docPart>
      <w:docPartPr>
        <w:name w:val="5B4CA08EF71E40DB9F9E8000562CE44C"/>
        <w:category>
          <w:name w:val="General"/>
          <w:gallery w:val="placeholder"/>
        </w:category>
        <w:types>
          <w:type w:val="bbPlcHdr"/>
        </w:types>
        <w:behaviors>
          <w:behavior w:val="content"/>
        </w:behaviors>
        <w:guid w:val="{621E2DC3-583F-4140-94B9-D4234005109C}"/>
      </w:docPartPr>
      <w:docPartBody>
        <w:p w:rsidR="002264C2" w:rsidRDefault="00CE240D">
          <w:pPr>
            <w:pStyle w:val="5B4CA08EF71E40DB9F9E8000562CE44C"/>
          </w:pPr>
          <w:r w:rsidRPr="008D6EEE">
            <w:rPr>
              <w:rStyle w:val="PlaceholderText"/>
            </w:rPr>
            <w:t>Choose an item.</w:t>
          </w:r>
        </w:p>
      </w:docPartBody>
    </w:docPart>
    <w:docPart>
      <w:docPartPr>
        <w:name w:val="3029FD1990D54E14B34CDD7D9EDECBA3"/>
        <w:category>
          <w:name w:val="General"/>
          <w:gallery w:val="placeholder"/>
        </w:category>
        <w:types>
          <w:type w:val="bbPlcHdr"/>
        </w:types>
        <w:behaviors>
          <w:behavior w:val="content"/>
        </w:behaviors>
        <w:guid w:val="{9FC0775E-64FE-4D94-B57D-9BC80AD6E9D7}"/>
      </w:docPartPr>
      <w:docPartBody>
        <w:p w:rsidR="002264C2" w:rsidRDefault="00CE240D">
          <w:pPr>
            <w:pStyle w:val="3029FD1990D54E14B34CDD7D9EDECBA3"/>
          </w:pPr>
          <w:r w:rsidRPr="00B7217D">
            <w:rPr>
              <w:rStyle w:val="PlaceholderText"/>
            </w:rPr>
            <w:t>Click or tap to enter a date.</w:t>
          </w:r>
        </w:p>
      </w:docPartBody>
    </w:docPart>
    <w:docPart>
      <w:docPartPr>
        <w:name w:val="D466C3C17F9444B3B53CB8B0F422064E"/>
        <w:category>
          <w:name w:val="General"/>
          <w:gallery w:val="placeholder"/>
        </w:category>
        <w:types>
          <w:type w:val="bbPlcHdr"/>
        </w:types>
        <w:behaviors>
          <w:behavior w:val="content"/>
        </w:behaviors>
        <w:guid w:val="{8F43A847-F02B-458A-9A7A-A4FB748D6578}"/>
      </w:docPartPr>
      <w:docPartBody>
        <w:p w:rsidR="002264C2" w:rsidRDefault="0082739C" w:rsidP="0082739C">
          <w:pPr>
            <w:pStyle w:val="D466C3C17F9444B3B53CB8B0F422064E"/>
          </w:pPr>
          <w:r w:rsidRPr="008D6EEE">
            <w:rPr>
              <w:rStyle w:val="PlaceholderText"/>
            </w:rPr>
            <w:t>Choose an item.</w:t>
          </w:r>
        </w:p>
      </w:docPartBody>
    </w:docPart>
    <w:docPart>
      <w:docPartPr>
        <w:name w:val="40C4AFB6A0994A599938A9C43FDFE0E6"/>
        <w:category>
          <w:name w:val="General"/>
          <w:gallery w:val="placeholder"/>
        </w:category>
        <w:types>
          <w:type w:val="bbPlcHdr"/>
        </w:types>
        <w:behaviors>
          <w:behavior w:val="content"/>
        </w:behaviors>
        <w:guid w:val="{A93FCE99-4657-4905-A79A-E3DD48371BD8}"/>
      </w:docPartPr>
      <w:docPartBody>
        <w:p w:rsidR="002264C2" w:rsidRDefault="0082739C" w:rsidP="0082739C">
          <w:pPr>
            <w:pStyle w:val="40C4AFB6A0994A599938A9C43FDFE0E6"/>
          </w:pPr>
          <w:r w:rsidRPr="008D6EEE">
            <w:rPr>
              <w:rStyle w:val="PlaceholderText"/>
            </w:rPr>
            <w:t>Choose an item.</w:t>
          </w:r>
        </w:p>
      </w:docPartBody>
    </w:docPart>
    <w:docPart>
      <w:docPartPr>
        <w:name w:val="2A150DD4B1424F36A1BB9DE7C165EE50"/>
        <w:category>
          <w:name w:val="General"/>
          <w:gallery w:val="placeholder"/>
        </w:category>
        <w:types>
          <w:type w:val="bbPlcHdr"/>
        </w:types>
        <w:behaviors>
          <w:behavior w:val="content"/>
        </w:behaviors>
        <w:guid w:val="{4EA72466-1AC5-4E18-8B84-282FF1B970FB}"/>
      </w:docPartPr>
      <w:docPartBody>
        <w:p w:rsidR="002264C2" w:rsidRDefault="0082739C" w:rsidP="0082739C">
          <w:pPr>
            <w:pStyle w:val="2A150DD4B1424F36A1BB9DE7C165EE50"/>
          </w:pPr>
          <w:r>
            <w:rPr>
              <w:rStyle w:val="PlaceholderText"/>
              <w:rFonts w:ascii="Arial" w:hAnsi="Arial" w:cs="Arial"/>
              <w:b/>
              <w:bCs/>
              <w:i/>
              <w:iCs/>
            </w:rPr>
            <w:t>Click to enter a date.</w:t>
          </w:r>
        </w:p>
      </w:docPartBody>
    </w:docPart>
    <w:docPart>
      <w:docPartPr>
        <w:name w:val="C1CB28AC1FDC4D3F8046947F87770965"/>
        <w:category>
          <w:name w:val="General"/>
          <w:gallery w:val="placeholder"/>
        </w:category>
        <w:types>
          <w:type w:val="bbPlcHdr"/>
        </w:types>
        <w:behaviors>
          <w:behavior w:val="content"/>
        </w:behaviors>
        <w:guid w:val="{023F318C-65F9-4FB3-AA7B-7205E06ECDBA}"/>
      </w:docPartPr>
      <w:docPartBody>
        <w:p w:rsidR="002264C2" w:rsidRDefault="0082739C" w:rsidP="0082739C">
          <w:pPr>
            <w:pStyle w:val="C1CB28AC1FDC4D3F8046947F87770965"/>
          </w:pPr>
          <w:r w:rsidRPr="008D6EEE">
            <w:rPr>
              <w:rStyle w:val="PlaceholderText"/>
            </w:rPr>
            <w:t>Choose an item.</w:t>
          </w:r>
        </w:p>
      </w:docPartBody>
    </w:docPart>
    <w:docPart>
      <w:docPartPr>
        <w:name w:val="0210E062F31746ACBEDC9FB91F5A7BB3"/>
        <w:category>
          <w:name w:val="General"/>
          <w:gallery w:val="placeholder"/>
        </w:category>
        <w:types>
          <w:type w:val="bbPlcHdr"/>
        </w:types>
        <w:behaviors>
          <w:behavior w:val="content"/>
        </w:behaviors>
        <w:guid w:val="{ECB70C35-15F3-45DC-AF5A-BCF683DED575}"/>
      </w:docPartPr>
      <w:docPartBody>
        <w:p w:rsidR="002264C2" w:rsidRDefault="0082739C" w:rsidP="0082739C">
          <w:pPr>
            <w:pStyle w:val="0210E062F31746ACBEDC9FB91F5A7BB3"/>
          </w:pPr>
          <w:r w:rsidRPr="008D6EEE">
            <w:rPr>
              <w:rStyle w:val="PlaceholderText"/>
            </w:rPr>
            <w:t>Choose an item.</w:t>
          </w:r>
        </w:p>
      </w:docPartBody>
    </w:docPart>
    <w:docPart>
      <w:docPartPr>
        <w:name w:val="1A6C12F5CDDD490EB66B2045ADACE289"/>
        <w:category>
          <w:name w:val="General"/>
          <w:gallery w:val="placeholder"/>
        </w:category>
        <w:types>
          <w:type w:val="bbPlcHdr"/>
        </w:types>
        <w:behaviors>
          <w:behavior w:val="content"/>
        </w:behaviors>
        <w:guid w:val="{E664F416-A41A-4758-9941-2D12327525A2}"/>
      </w:docPartPr>
      <w:docPartBody>
        <w:p w:rsidR="002264C2" w:rsidRDefault="0082739C" w:rsidP="0082739C">
          <w:pPr>
            <w:pStyle w:val="1A6C12F5CDDD490EB66B2045ADACE289"/>
          </w:pPr>
          <w:r w:rsidRPr="008D6EEE">
            <w:rPr>
              <w:rStyle w:val="PlaceholderText"/>
            </w:rPr>
            <w:t>Choose an item.</w:t>
          </w:r>
        </w:p>
      </w:docPartBody>
    </w:docPart>
    <w:docPart>
      <w:docPartPr>
        <w:name w:val="15E225F313394F7B8DEFCC4C64B5599E"/>
        <w:category>
          <w:name w:val="General"/>
          <w:gallery w:val="placeholder"/>
        </w:category>
        <w:types>
          <w:type w:val="bbPlcHdr"/>
        </w:types>
        <w:behaviors>
          <w:behavior w:val="content"/>
        </w:behaviors>
        <w:guid w:val="{704C5765-67D3-4699-94B9-796823722E6D}"/>
      </w:docPartPr>
      <w:docPartBody>
        <w:p w:rsidR="002264C2" w:rsidRDefault="0082739C" w:rsidP="0082739C">
          <w:pPr>
            <w:pStyle w:val="15E225F313394F7B8DEFCC4C64B5599E"/>
          </w:pPr>
          <w:r w:rsidRPr="008D6EEE">
            <w:rPr>
              <w:rStyle w:val="PlaceholderText"/>
            </w:rPr>
            <w:t>Choose an item.</w:t>
          </w:r>
        </w:p>
      </w:docPartBody>
    </w:docPart>
    <w:docPart>
      <w:docPartPr>
        <w:name w:val="ECC2F8609BF141749A27F952F2241304"/>
        <w:category>
          <w:name w:val="General"/>
          <w:gallery w:val="placeholder"/>
        </w:category>
        <w:types>
          <w:type w:val="bbPlcHdr"/>
        </w:types>
        <w:behaviors>
          <w:behavior w:val="content"/>
        </w:behaviors>
        <w:guid w:val="{FF295248-D20B-47E4-AA37-0C09529B98B2}"/>
      </w:docPartPr>
      <w:docPartBody>
        <w:p w:rsidR="002264C2" w:rsidRDefault="0082739C" w:rsidP="0082739C">
          <w:pPr>
            <w:pStyle w:val="ECC2F8609BF141749A27F952F2241304"/>
          </w:pPr>
          <w:r w:rsidRPr="008D6EEE">
            <w:rPr>
              <w:rStyle w:val="PlaceholderText"/>
            </w:rPr>
            <w:t>Choose an item.</w:t>
          </w:r>
        </w:p>
      </w:docPartBody>
    </w:docPart>
    <w:docPart>
      <w:docPartPr>
        <w:name w:val="7D546B9E4ACA414FA54262B8F0460D1D"/>
        <w:category>
          <w:name w:val="General"/>
          <w:gallery w:val="placeholder"/>
        </w:category>
        <w:types>
          <w:type w:val="bbPlcHdr"/>
        </w:types>
        <w:behaviors>
          <w:behavior w:val="content"/>
        </w:behaviors>
        <w:guid w:val="{5DAC9214-AECB-4195-8288-608A6E011E3C}"/>
      </w:docPartPr>
      <w:docPartBody>
        <w:p w:rsidR="002264C2" w:rsidRDefault="0082739C" w:rsidP="0082739C">
          <w:pPr>
            <w:pStyle w:val="7D546B9E4ACA414FA54262B8F0460D1D"/>
          </w:pPr>
          <w:r w:rsidRPr="008D6EEE">
            <w:rPr>
              <w:rStyle w:val="PlaceholderText"/>
            </w:rPr>
            <w:t>Choose an item.</w:t>
          </w:r>
        </w:p>
      </w:docPartBody>
    </w:docPart>
    <w:docPart>
      <w:docPartPr>
        <w:name w:val="B77761781CDB4005B81E390D4C3ED186"/>
        <w:category>
          <w:name w:val="General"/>
          <w:gallery w:val="placeholder"/>
        </w:category>
        <w:types>
          <w:type w:val="bbPlcHdr"/>
        </w:types>
        <w:behaviors>
          <w:behavior w:val="content"/>
        </w:behaviors>
        <w:guid w:val="{574DC161-FB4D-4002-B2FA-AC7851CEBC4A}"/>
      </w:docPartPr>
      <w:docPartBody>
        <w:p w:rsidR="002264C2" w:rsidRDefault="0082739C" w:rsidP="0082739C">
          <w:pPr>
            <w:pStyle w:val="B77761781CDB4005B81E390D4C3ED186"/>
          </w:pPr>
          <w:r w:rsidRPr="008D6EEE">
            <w:rPr>
              <w:rStyle w:val="PlaceholderText"/>
            </w:rPr>
            <w:t>Choose an item.</w:t>
          </w:r>
        </w:p>
      </w:docPartBody>
    </w:docPart>
    <w:docPart>
      <w:docPartPr>
        <w:name w:val="89826B6262A54864872F357C1D8BC522"/>
        <w:category>
          <w:name w:val="General"/>
          <w:gallery w:val="placeholder"/>
        </w:category>
        <w:types>
          <w:type w:val="bbPlcHdr"/>
        </w:types>
        <w:behaviors>
          <w:behavior w:val="content"/>
        </w:behaviors>
        <w:guid w:val="{A695D21D-8956-431D-B50F-0C416FAE1AEA}"/>
      </w:docPartPr>
      <w:docPartBody>
        <w:p w:rsidR="002264C2" w:rsidRDefault="0082739C" w:rsidP="0082739C">
          <w:pPr>
            <w:pStyle w:val="89826B6262A54864872F357C1D8BC522"/>
          </w:pPr>
          <w:r w:rsidRPr="008D6EEE">
            <w:rPr>
              <w:rStyle w:val="PlaceholderText"/>
            </w:rPr>
            <w:t>Choose an item.</w:t>
          </w:r>
        </w:p>
      </w:docPartBody>
    </w:docPart>
    <w:docPart>
      <w:docPartPr>
        <w:name w:val="77207F7C6DCB4DA391AE012B2185EEB1"/>
        <w:category>
          <w:name w:val="General"/>
          <w:gallery w:val="placeholder"/>
        </w:category>
        <w:types>
          <w:type w:val="bbPlcHdr"/>
        </w:types>
        <w:behaviors>
          <w:behavior w:val="content"/>
        </w:behaviors>
        <w:guid w:val="{24ABFC2D-A4C1-4BBB-BAEF-F37F78764B25}"/>
      </w:docPartPr>
      <w:docPartBody>
        <w:p w:rsidR="00B13E2E" w:rsidRDefault="003B7930" w:rsidP="003B7930">
          <w:pPr>
            <w:pStyle w:val="77207F7C6DCB4DA391AE012B2185EEB1"/>
          </w:pPr>
          <w:r>
            <w:rPr>
              <w:rStyle w:val="PlaceholderText"/>
            </w:rPr>
            <w:t>Click or tap here to enter text.</w:t>
          </w:r>
        </w:p>
      </w:docPartBody>
    </w:docPart>
    <w:docPart>
      <w:docPartPr>
        <w:name w:val="375CC8FDE84843DFBB0B0A530EABCE79"/>
        <w:category>
          <w:name w:val="General"/>
          <w:gallery w:val="placeholder"/>
        </w:category>
        <w:types>
          <w:type w:val="bbPlcHdr"/>
        </w:types>
        <w:behaviors>
          <w:behavior w:val="content"/>
        </w:behaviors>
        <w:guid w:val="{B6DC39B9-6F58-452C-90C2-326524A757E5}"/>
      </w:docPartPr>
      <w:docPartBody>
        <w:p w:rsidR="00B13E2E" w:rsidRDefault="003B7930" w:rsidP="003B7930">
          <w:pPr>
            <w:pStyle w:val="375CC8FDE84843DFBB0B0A530EABCE79"/>
          </w:pPr>
          <w:r>
            <w:rPr>
              <w:rStyle w:val="PlaceholderText"/>
              <w:rFonts w:ascii="Arial" w:hAnsi="Arial" w:cs="Arial"/>
              <w:b/>
              <w:bCs/>
              <w:i/>
              <w:iCs/>
            </w:rPr>
            <w:t>Click to enter a date.</w:t>
          </w:r>
        </w:p>
      </w:docPartBody>
    </w:docPart>
    <w:docPart>
      <w:docPartPr>
        <w:name w:val="B531880B79504E72A1F1D3B4509FA2EF"/>
        <w:category>
          <w:name w:val="General"/>
          <w:gallery w:val="placeholder"/>
        </w:category>
        <w:types>
          <w:type w:val="bbPlcHdr"/>
        </w:types>
        <w:behaviors>
          <w:behavior w:val="content"/>
        </w:behaviors>
        <w:guid w:val="{24F0BCC7-E286-4E6B-BB78-B5934673007F}"/>
      </w:docPartPr>
      <w:docPartBody>
        <w:p w:rsidR="00B13E2E" w:rsidRDefault="003B7930" w:rsidP="003B7930">
          <w:pPr>
            <w:pStyle w:val="B531880B79504E72A1F1D3B4509FA2EF"/>
          </w:pPr>
          <w:r>
            <w:rPr>
              <w:rStyle w:val="PlaceholderText"/>
            </w:rPr>
            <w:t>Click or tap here to enter text.</w:t>
          </w:r>
        </w:p>
      </w:docPartBody>
    </w:docPart>
    <w:docPart>
      <w:docPartPr>
        <w:name w:val="394326D6EAD34099B49E1BCE6119D3E4"/>
        <w:category>
          <w:name w:val="General"/>
          <w:gallery w:val="placeholder"/>
        </w:category>
        <w:types>
          <w:type w:val="bbPlcHdr"/>
        </w:types>
        <w:behaviors>
          <w:behavior w:val="content"/>
        </w:behaviors>
        <w:guid w:val="{1197E54C-44B1-490A-9FA4-723701554872}"/>
      </w:docPartPr>
      <w:docPartBody>
        <w:p w:rsidR="00CE240D" w:rsidRDefault="00CE240D">
          <w:pPr>
            <w:pStyle w:val="394326D6EAD34099B49E1BCE6119D3E4"/>
          </w:pPr>
          <w:r w:rsidRPr="008D6EEE">
            <w:rPr>
              <w:rStyle w:val="PlaceholderText"/>
            </w:rPr>
            <w:t>Choose an item.</w:t>
          </w:r>
        </w:p>
      </w:docPartBody>
    </w:docPart>
    <w:docPart>
      <w:docPartPr>
        <w:name w:val="7213AD2D5D7343B4B4BB29B0718B614B"/>
        <w:category>
          <w:name w:val="General"/>
          <w:gallery w:val="placeholder"/>
        </w:category>
        <w:types>
          <w:type w:val="bbPlcHdr"/>
        </w:types>
        <w:behaviors>
          <w:behavior w:val="content"/>
        </w:behaviors>
        <w:guid w:val="{53937F08-9C60-41AF-A4C2-861D29212851}"/>
      </w:docPartPr>
      <w:docPartBody>
        <w:p w:rsidR="00CE240D" w:rsidRDefault="00CE240D">
          <w:pPr>
            <w:pStyle w:val="7213AD2D5D7343B4B4BB29B0718B614B"/>
          </w:pPr>
          <w:r w:rsidRPr="00B7217D">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airwater Script">
    <w:altName w:val="Calibri"/>
    <w:charset w:val="00"/>
    <w:family w:val="auto"/>
    <w:pitch w:val="variable"/>
    <w:sig w:usb0="A000002F" w:usb1="1000004B"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39C"/>
    <w:rsid w:val="0006170C"/>
    <w:rsid w:val="001554BD"/>
    <w:rsid w:val="001607F6"/>
    <w:rsid w:val="001E4581"/>
    <w:rsid w:val="002264C2"/>
    <w:rsid w:val="002777F7"/>
    <w:rsid w:val="003B7930"/>
    <w:rsid w:val="00473D65"/>
    <w:rsid w:val="007D46B4"/>
    <w:rsid w:val="00801D54"/>
    <w:rsid w:val="0082739C"/>
    <w:rsid w:val="00996CC6"/>
    <w:rsid w:val="00A83544"/>
    <w:rsid w:val="00B13E2E"/>
    <w:rsid w:val="00CE24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B7930"/>
  </w:style>
  <w:style w:type="paragraph" w:customStyle="1" w:styleId="1631FD829B044D0A93A1946B8937041F">
    <w:name w:val="1631FD829B044D0A93A1946B8937041F"/>
  </w:style>
  <w:style w:type="paragraph" w:customStyle="1" w:styleId="B73CAFDFDACA42869413FD8A36A28C34">
    <w:name w:val="B73CAFDFDACA42869413FD8A36A28C34"/>
  </w:style>
  <w:style w:type="paragraph" w:customStyle="1" w:styleId="7445DA8317184E06AA86685D220A1067">
    <w:name w:val="7445DA8317184E06AA86685D220A1067"/>
  </w:style>
  <w:style w:type="paragraph" w:customStyle="1" w:styleId="1FADF542829144B9B3ED4645B4A96D63">
    <w:name w:val="1FADF542829144B9B3ED4645B4A96D63"/>
  </w:style>
  <w:style w:type="paragraph" w:customStyle="1" w:styleId="2B2BE4AFD19D4DDA9706E5AE69581631">
    <w:name w:val="2B2BE4AFD19D4DDA9706E5AE69581631"/>
  </w:style>
  <w:style w:type="paragraph" w:customStyle="1" w:styleId="092C8A9103BE483D9AA9132BD7216BDA">
    <w:name w:val="092C8A9103BE483D9AA9132BD7216BDA"/>
  </w:style>
  <w:style w:type="paragraph" w:customStyle="1" w:styleId="B7B2817267A34831ABEE607562090363">
    <w:name w:val="B7B2817267A34831ABEE607562090363"/>
  </w:style>
  <w:style w:type="paragraph" w:customStyle="1" w:styleId="36E33BD91E594141AEA106CB5A36BF9F">
    <w:name w:val="36E33BD91E594141AEA106CB5A36BF9F"/>
  </w:style>
  <w:style w:type="paragraph" w:customStyle="1" w:styleId="4C3F2A04FD3B4D58965B1A268D813881">
    <w:name w:val="4C3F2A04FD3B4D58965B1A268D813881"/>
  </w:style>
  <w:style w:type="paragraph" w:customStyle="1" w:styleId="1649E420E0574513B29A28DF0BA42BD6">
    <w:name w:val="1649E420E0574513B29A28DF0BA42BD6"/>
  </w:style>
  <w:style w:type="paragraph" w:customStyle="1" w:styleId="5B4CA08EF71E40DB9F9E8000562CE44C">
    <w:name w:val="5B4CA08EF71E40DB9F9E8000562CE44C"/>
  </w:style>
  <w:style w:type="paragraph" w:customStyle="1" w:styleId="3029FD1990D54E14B34CDD7D9EDECBA3">
    <w:name w:val="3029FD1990D54E14B34CDD7D9EDECBA3"/>
  </w:style>
  <w:style w:type="paragraph" w:customStyle="1" w:styleId="FD69FA5761264066B4F25D4699923ABF">
    <w:name w:val="FD69FA5761264066B4F25D4699923ABF"/>
  </w:style>
  <w:style w:type="paragraph" w:customStyle="1" w:styleId="D466C3C17F9444B3B53CB8B0F422064E">
    <w:name w:val="D466C3C17F9444B3B53CB8B0F422064E"/>
    <w:rsid w:val="0082739C"/>
  </w:style>
  <w:style w:type="paragraph" w:customStyle="1" w:styleId="40C4AFB6A0994A599938A9C43FDFE0E6">
    <w:name w:val="40C4AFB6A0994A599938A9C43FDFE0E6"/>
    <w:rsid w:val="0082739C"/>
  </w:style>
  <w:style w:type="paragraph" w:customStyle="1" w:styleId="2A150DD4B1424F36A1BB9DE7C165EE50">
    <w:name w:val="2A150DD4B1424F36A1BB9DE7C165EE50"/>
    <w:rsid w:val="0082739C"/>
  </w:style>
  <w:style w:type="paragraph" w:customStyle="1" w:styleId="C1CB28AC1FDC4D3F8046947F87770965">
    <w:name w:val="C1CB28AC1FDC4D3F8046947F87770965"/>
    <w:rsid w:val="0082739C"/>
  </w:style>
  <w:style w:type="paragraph" w:customStyle="1" w:styleId="0210E062F31746ACBEDC9FB91F5A7BB3">
    <w:name w:val="0210E062F31746ACBEDC9FB91F5A7BB3"/>
    <w:rsid w:val="0082739C"/>
  </w:style>
  <w:style w:type="paragraph" w:customStyle="1" w:styleId="1A6C12F5CDDD490EB66B2045ADACE289">
    <w:name w:val="1A6C12F5CDDD490EB66B2045ADACE289"/>
    <w:rsid w:val="0082739C"/>
  </w:style>
  <w:style w:type="paragraph" w:customStyle="1" w:styleId="15E225F313394F7B8DEFCC4C64B5599E">
    <w:name w:val="15E225F313394F7B8DEFCC4C64B5599E"/>
    <w:rsid w:val="0082739C"/>
  </w:style>
  <w:style w:type="paragraph" w:customStyle="1" w:styleId="ECC2F8609BF141749A27F952F2241304">
    <w:name w:val="ECC2F8609BF141749A27F952F2241304"/>
    <w:rsid w:val="0082739C"/>
  </w:style>
  <w:style w:type="paragraph" w:customStyle="1" w:styleId="7D546B9E4ACA414FA54262B8F0460D1D">
    <w:name w:val="7D546B9E4ACA414FA54262B8F0460D1D"/>
    <w:rsid w:val="0082739C"/>
  </w:style>
  <w:style w:type="paragraph" w:customStyle="1" w:styleId="B77761781CDB4005B81E390D4C3ED186">
    <w:name w:val="B77761781CDB4005B81E390D4C3ED186"/>
    <w:rsid w:val="0082739C"/>
  </w:style>
  <w:style w:type="paragraph" w:customStyle="1" w:styleId="89826B6262A54864872F357C1D8BC522">
    <w:name w:val="89826B6262A54864872F357C1D8BC522"/>
    <w:rsid w:val="0082739C"/>
  </w:style>
  <w:style w:type="paragraph" w:customStyle="1" w:styleId="77207F7C6DCB4DA391AE012B2185EEB1">
    <w:name w:val="77207F7C6DCB4DA391AE012B2185EEB1"/>
    <w:rsid w:val="003B7930"/>
  </w:style>
  <w:style w:type="paragraph" w:customStyle="1" w:styleId="375CC8FDE84843DFBB0B0A530EABCE79">
    <w:name w:val="375CC8FDE84843DFBB0B0A530EABCE79"/>
    <w:rsid w:val="003B7930"/>
  </w:style>
  <w:style w:type="paragraph" w:customStyle="1" w:styleId="B531880B79504E72A1F1D3B4509FA2EF">
    <w:name w:val="B531880B79504E72A1F1D3B4509FA2EF"/>
    <w:rsid w:val="003B7930"/>
  </w:style>
  <w:style w:type="paragraph" w:customStyle="1" w:styleId="394326D6EAD34099B49E1BCE6119D3E4">
    <w:name w:val="394326D6EAD34099B49E1BCE6119D3E4"/>
  </w:style>
  <w:style w:type="paragraph" w:customStyle="1" w:styleId="7213AD2D5D7343B4B4BB29B0718B614B">
    <w:name w:val="7213AD2D5D7343B4B4BB29B0718B61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748556b-f8c7-46c3-9b13-3e2b32c51e16">
      <UserInfo>
        <DisplayName>Yasmin Andre</DisplayName>
        <AccountId>17</AccountId>
        <AccountType/>
      </UserInfo>
    </SharedWithUsers>
    <TaxCatchAll xmlns="9748556b-f8c7-46c3-9b13-3e2b32c51e16" xsi:nil="true"/>
    <lcf76f155ced4ddcb4097134ff3c332f xmlns="2dc9ca02-2df5-480b-8ee8-bcf2330a94b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16E5581586704E882CCD6B42DE5EAF" ma:contentTypeVersion="18" ma:contentTypeDescription="Create a new document." ma:contentTypeScope="" ma:versionID="a2e0b1604e900ae4070a47b75ffaa501">
  <xsd:schema xmlns:xsd="http://www.w3.org/2001/XMLSchema" xmlns:xs="http://www.w3.org/2001/XMLSchema" xmlns:p="http://schemas.microsoft.com/office/2006/metadata/properties" xmlns:ns2="9748556b-f8c7-46c3-9b13-3e2b32c51e16" xmlns:ns3="2dc9ca02-2df5-480b-8ee8-bcf2330a94b4" targetNamespace="http://schemas.microsoft.com/office/2006/metadata/properties" ma:root="true" ma:fieldsID="9bf5fb556adb1a9cbf53a6d87aa26a68" ns2:_="" ns3:_="">
    <xsd:import namespace="9748556b-f8c7-46c3-9b13-3e2b32c51e16"/>
    <xsd:import namespace="2dc9ca02-2df5-480b-8ee8-bcf2330a94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lcf76f155ced4ddcb4097134ff3c332f" minOccurs="0"/>
                <xsd:element ref="ns2:TaxCatchAll"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48556b-f8c7-46c3-9b13-3e2b32c51e1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67f43eb-d544-4362-a1be-38723b0f0a54}" ma:internalName="TaxCatchAll" ma:showField="CatchAllData" ma:web="9748556b-f8c7-46c3-9b13-3e2b32c51e1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c9ca02-2df5-480b-8ee8-bcf2330a94b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d0744fd-f7df-45c4-a61e-c46ab73adde0"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15682D-E065-4A5E-8DA7-945D32006E7A}">
  <ds:schemaRefs>
    <ds:schemaRef ds:uri="http://schemas.microsoft.com/office/2006/metadata/properties"/>
    <ds:schemaRef ds:uri="http://schemas.microsoft.com/office/infopath/2007/PartnerControls"/>
    <ds:schemaRef ds:uri="9748556b-f8c7-46c3-9b13-3e2b32c51e16"/>
    <ds:schemaRef ds:uri="2dc9ca02-2df5-480b-8ee8-bcf2330a94b4"/>
  </ds:schemaRefs>
</ds:datastoreItem>
</file>

<file path=customXml/itemProps2.xml><?xml version="1.0" encoding="utf-8"?>
<ds:datastoreItem xmlns:ds="http://schemas.openxmlformats.org/officeDocument/2006/customXml" ds:itemID="{DB71EDAF-6F47-4224-A521-3A8BF1588A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48556b-f8c7-46c3-9b13-3e2b32c51e16"/>
    <ds:schemaRef ds:uri="2dc9ca02-2df5-480b-8ee8-bcf2330a94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D044BE-FE06-4DCA-A5CE-0D4CE6E140D0}">
  <ds:schemaRefs>
    <ds:schemaRef ds:uri="http://schemas.microsoft.com/sharepoint/v3/contenttype/forms"/>
  </ds:schemaRefs>
</ds:datastoreItem>
</file>

<file path=customXml/itemProps4.xml><?xml version="1.0" encoding="utf-8"?>
<ds:datastoreItem xmlns:ds="http://schemas.openxmlformats.org/officeDocument/2006/customXml" ds:itemID="{414ECFE8-A817-45F5-A1FA-54F04BA33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Planning Council Business Meeting Minutes - Draft.dotx</Template>
  <TotalTime>7573</TotalTime>
  <Pages>1</Pages>
  <Words>2345</Words>
  <Characters>13372</Characters>
  <Application>Microsoft Office Word</Application>
  <DocSecurity>4</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Dedrah Mathis</dc:creator>
  <cp:keywords/>
  <cp:lastModifiedBy>Dedrah Mathis</cp:lastModifiedBy>
  <cp:revision>281</cp:revision>
  <cp:lastPrinted>2024-12-11T20:31:00Z</cp:lastPrinted>
  <dcterms:created xsi:type="dcterms:W3CDTF">2026-08-26T18:49:00Z</dcterms:created>
  <dcterms:modified xsi:type="dcterms:W3CDTF">2026-09-09T14:38:00Z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0x0101006316E5581586704E882CCD6B42DE5EAF</vt:lpwstr>
  </property>
  <property fmtid="{D5CDD505-2E9C-101B-9397-08002B2CF9AE}" pid="3" name="MediaServiceImageTags">
    <vt:lpwstr/>
  </property>
  <property fmtid="{D5CDD505-2E9C-101B-9397-08002B2CF9AE}" pid="4" name="GrammarlyDocumentId">
    <vt:lpwstr>f5fbd99854baf2cc412207aad0c0d63544699202e0f024ae3db8b0f9fd58bb96</vt:lpwstr>
  </property>
</Properties>
</file>